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EF35F" w14:textId="48CE9327" w:rsidR="00130A67" w:rsidRPr="006505F0" w:rsidRDefault="00130A67" w:rsidP="006505F0">
      <w:pPr>
        <w:pStyle w:val="Heading1"/>
      </w:pPr>
      <w:r w:rsidRPr="006505F0">
        <w:t>High Risk Construction Work Safe Work Method Statement</w:t>
      </w:r>
    </w:p>
    <w:tbl>
      <w:tblPr>
        <w:tblpPr w:leftFromText="180" w:rightFromText="180" w:vertAnchor="page" w:horzAnchor="margin" w:tblpY="1789"/>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Caption w:val="High risk construction work Safe Work Method Statement Template"/>
        <w:tblDescription w:val="This is a template of a Safe Work Method Statement for high risk construction work."/>
      </w:tblPr>
      <w:tblGrid>
        <w:gridCol w:w="1668"/>
        <w:gridCol w:w="3260"/>
        <w:gridCol w:w="283"/>
        <w:gridCol w:w="1276"/>
        <w:gridCol w:w="1701"/>
        <w:gridCol w:w="709"/>
        <w:gridCol w:w="1701"/>
        <w:gridCol w:w="709"/>
        <w:gridCol w:w="2835"/>
      </w:tblGrid>
      <w:tr w:rsidR="00130A67" w:rsidRPr="005406CE" w14:paraId="1D001CA5" w14:textId="77777777" w:rsidTr="00C81116">
        <w:trPr>
          <w:trHeight w:val="272"/>
        </w:trPr>
        <w:tc>
          <w:tcPr>
            <w:tcW w:w="14142" w:type="dxa"/>
            <w:gridSpan w:val="9"/>
            <w:tcBorders>
              <w:top w:val="single" w:sz="4" w:space="0" w:color="auto"/>
              <w:left w:val="single" w:sz="4" w:space="0" w:color="auto"/>
              <w:bottom w:val="single" w:sz="4" w:space="0" w:color="auto"/>
              <w:right w:val="single" w:sz="4" w:space="0" w:color="auto"/>
            </w:tcBorders>
            <w:vAlign w:val="center"/>
          </w:tcPr>
          <w:p w14:paraId="492B3F28" w14:textId="77777777" w:rsidR="00130A67" w:rsidRPr="00130A67" w:rsidRDefault="00130A67" w:rsidP="00986156">
            <w:pPr>
              <w:spacing w:before="120" w:after="60"/>
              <w:rPr>
                <w:rFonts w:ascii="Arial" w:hAnsi="Arial" w:cs="Arial"/>
                <w:sz w:val="16"/>
                <w:szCs w:val="16"/>
                <w:lang w:eastAsia="en-US"/>
              </w:rPr>
            </w:pPr>
            <w:r w:rsidRPr="00130A67">
              <w:rPr>
                <w:rFonts w:ascii="Arial" w:hAnsi="Arial" w:cs="Arial"/>
                <w:b/>
                <w:sz w:val="16"/>
                <w:szCs w:val="16"/>
                <w:lang w:eastAsia="en-US"/>
              </w:rPr>
              <w:t>NOTE:</w:t>
            </w:r>
            <w:r w:rsidRPr="00130A67">
              <w:rPr>
                <w:rFonts w:ascii="Arial" w:hAnsi="Arial" w:cs="Arial"/>
                <w:sz w:val="16"/>
                <w:szCs w:val="16"/>
                <w:lang w:eastAsia="en-US"/>
              </w:rPr>
              <w:t xml:space="preserve"> Work must be performed in accordance with this SWMS. </w:t>
            </w:r>
          </w:p>
          <w:p w14:paraId="1B22AB7D" w14:textId="77777777" w:rsidR="00130A67" w:rsidRPr="00130A67" w:rsidRDefault="00130A67" w:rsidP="00986156">
            <w:pPr>
              <w:spacing w:before="60" w:after="60"/>
              <w:rPr>
                <w:rFonts w:ascii="Arial" w:hAnsi="Arial" w:cs="Arial"/>
                <w:sz w:val="16"/>
                <w:szCs w:val="16"/>
              </w:rPr>
            </w:pPr>
            <w:r w:rsidRPr="00130A67">
              <w:rPr>
                <w:rFonts w:ascii="Arial" w:hAnsi="Arial" w:cs="Arial"/>
                <w:sz w:val="16"/>
                <w:szCs w:val="16"/>
              </w:rPr>
              <w:t>This SWMS must be kept and be available for inspection until the high risk construction work to which this SWMS relates is completed.  If the SWMS is revised, all versions should be kept.</w:t>
            </w:r>
          </w:p>
          <w:p w14:paraId="1C19989A" w14:textId="77777777" w:rsidR="00130A67" w:rsidRPr="00130A67" w:rsidRDefault="00130A67" w:rsidP="00986156">
            <w:pPr>
              <w:spacing w:before="60" w:after="60"/>
              <w:rPr>
                <w:rFonts w:ascii="Arial" w:hAnsi="Arial" w:cs="Arial"/>
                <w:sz w:val="16"/>
                <w:szCs w:val="16"/>
              </w:rPr>
            </w:pPr>
            <w:r w:rsidRPr="00130A67">
              <w:rPr>
                <w:rFonts w:ascii="Arial" w:hAnsi="Arial" w:cs="Arial"/>
                <w:sz w:val="16"/>
                <w:szCs w:val="16"/>
              </w:rPr>
              <w:t>If a notifiable incident occurs in relation to the high risk construction work in this SWMS, the SWMS must be kept for at least 2 years from the date of the notifiable incident.</w:t>
            </w:r>
          </w:p>
        </w:tc>
      </w:tr>
      <w:tr w:rsidR="00130A67" w:rsidRPr="005406CE" w14:paraId="29A063C8" w14:textId="77777777" w:rsidTr="00CC6DC2">
        <w:trPr>
          <w:trHeight w:val="272"/>
        </w:trPr>
        <w:tc>
          <w:tcPr>
            <w:tcW w:w="6487" w:type="dxa"/>
            <w:gridSpan w:val="4"/>
            <w:tcBorders>
              <w:top w:val="single" w:sz="4" w:space="0" w:color="auto"/>
              <w:left w:val="single" w:sz="4" w:space="0" w:color="auto"/>
              <w:bottom w:val="single" w:sz="4" w:space="0" w:color="auto"/>
              <w:right w:val="single" w:sz="4" w:space="0" w:color="auto"/>
            </w:tcBorders>
            <w:vAlign w:val="center"/>
          </w:tcPr>
          <w:p w14:paraId="2857B179" w14:textId="14536362" w:rsidR="00130A67" w:rsidRPr="00130A67" w:rsidRDefault="00130A67" w:rsidP="00C51409">
            <w:pPr>
              <w:spacing w:before="60" w:after="60"/>
              <w:rPr>
                <w:rFonts w:ascii="Arial" w:hAnsi="Arial" w:cs="Arial"/>
                <w:b/>
                <w:sz w:val="18"/>
                <w:szCs w:val="18"/>
              </w:rPr>
            </w:pPr>
            <w:r w:rsidRPr="00130A67">
              <w:rPr>
                <w:rFonts w:ascii="Arial" w:hAnsi="Arial" w:cs="Arial"/>
                <w:lang w:eastAsia="en-US"/>
              </w:rPr>
              <w:br w:type="page"/>
            </w:r>
            <w:r w:rsidR="00D1757D" w:rsidRPr="00895345">
              <w:rPr>
                <w:rFonts w:ascii="Arial" w:hAnsi="Arial" w:cs="Arial"/>
                <w:sz w:val="18"/>
                <w:szCs w:val="18"/>
                <w:lang w:eastAsia="en-US"/>
              </w:rPr>
              <w:t xml:space="preserve"> </w:t>
            </w:r>
            <w:r w:rsidR="00D1757D" w:rsidRPr="00895345">
              <w:rPr>
                <w:rFonts w:ascii="Arial" w:hAnsi="Arial" w:cs="Arial"/>
                <w:sz w:val="18"/>
                <w:szCs w:val="18"/>
                <w:lang w:eastAsia="en-US"/>
              </w:rPr>
              <w:t>APEX Labour</w:t>
            </w:r>
          </w:p>
        </w:tc>
        <w:tc>
          <w:tcPr>
            <w:tcW w:w="24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402607" w14:textId="77777777" w:rsidR="00130A67" w:rsidRPr="00130A67" w:rsidRDefault="00130A67" w:rsidP="006505F0">
            <w:pPr>
              <w:spacing w:before="80" w:after="80"/>
              <w:rPr>
                <w:rFonts w:ascii="Arial" w:hAnsi="Arial" w:cs="Arial"/>
                <w:sz w:val="18"/>
                <w:szCs w:val="18"/>
              </w:rPr>
            </w:pPr>
            <w:r w:rsidRPr="00130A67">
              <w:rPr>
                <w:rFonts w:ascii="Arial" w:hAnsi="Arial" w:cs="Arial"/>
                <w:b/>
                <w:sz w:val="18"/>
                <w:szCs w:val="18"/>
              </w:rPr>
              <w:t>Principal Contractor (PC)</w:t>
            </w: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02FFC7CB" w14:textId="485614DB" w:rsidR="00130A67" w:rsidRPr="00130A67" w:rsidRDefault="00130A67" w:rsidP="00C51409">
            <w:pPr>
              <w:spacing w:before="60" w:after="60"/>
              <w:rPr>
                <w:rFonts w:ascii="Arial" w:hAnsi="Arial" w:cs="Arial"/>
                <w:sz w:val="18"/>
                <w:szCs w:val="18"/>
              </w:rPr>
            </w:pPr>
          </w:p>
        </w:tc>
      </w:tr>
      <w:tr w:rsidR="00130A67" w:rsidRPr="005406CE" w14:paraId="1DBE9FFA" w14:textId="77777777" w:rsidTr="00CC6DC2">
        <w:tc>
          <w:tcPr>
            <w:tcW w:w="1668" w:type="dxa"/>
            <w:tcBorders>
              <w:top w:val="single" w:sz="4" w:space="0" w:color="auto"/>
              <w:left w:val="single" w:sz="4" w:space="0" w:color="auto"/>
              <w:right w:val="single" w:sz="4" w:space="0" w:color="auto"/>
            </w:tcBorders>
            <w:shd w:val="clear" w:color="auto" w:fill="DBE5F1" w:themeFill="accent1" w:themeFillTint="33"/>
          </w:tcPr>
          <w:p w14:paraId="0920A982" w14:textId="77777777" w:rsidR="00130A67" w:rsidRPr="00130A67" w:rsidRDefault="00130A67" w:rsidP="006505F0">
            <w:pPr>
              <w:spacing w:before="80" w:after="80"/>
              <w:rPr>
                <w:rFonts w:ascii="Arial" w:hAnsi="Arial" w:cs="Arial"/>
                <w:b/>
                <w:sz w:val="18"/>
                <w:szCs w:val="18"/>
              </w:rPr>
            </w:pPr>
            <w:r w:rsidRPr="00130A67">
              <w:rPr>
                <w:rFonts w:ascii="Arial" w:hAnsi="Arial" w:cs="Arial"/>
                <w:b/>
                <w:sz w:val="18"/>
                <w:szCs w:val="18"/>
              </w:rPr>
              <w:t xml:space="preserve">Works Manager: </w:t>
            </w:r>
          </w:p>
          <w:p w14:paraId="45138D09" w14:textId="77777777" w:rsidR="00130A67" w:rsidRPr="00130A67" w:rsidRDefault="00130A67" w:rsidP="006505F0">
            <w:pPr>
              <w:spacing w:before="80" w:after="80"/>
              <w:rPr>
                <w:rFonts w:ascii="Arial" w:hAnsi="Arial" w:cs="Arial"/>
                <w:b/>
                <w:sz w:val="16"/>
                <w:szCs w:val="16"/>
              </w:rPr>
            </w:pPr>
            <w:r w:rsidRPr="00130A67">
              <w:rPr>
                <w:rFonts w:ascii="Arial" w:hAnsi="Arial" w:cs="Arial"/>
                <w:b/>
                <w:sz w:val="16"/>
                <w:szCs w:val="16"/>
              </w:rPr>
              <w:t>Contact phone:</w:t>
            </w:r>
          </w:p>
        </w:tc>
        <w:tc>
          <w:tcPr>
            <w:tcW w:w="4819" w:type="dxa"/>
            <w:gridSpan w:val="3"/>
            <w:tcBorders>
              <w:top w:val="single" w:sz="4" w:space="0" w:color="auto"/>
              <w:left w:val="single" w:sz="4" w:space="0" w:color="auto"/>
              <w:right w:val="single" w:sz="4" w:space="0" w:color="auto"/>
            </w:tcBorders>
          </w:tcPr>
          <w:p w14:paraId="1A165D93" w14:textId="77777777" w:rsidR="00130A67" w:rsidRPr="00130A67" w:rsidRDefault="00130A67" w:rsidP="00C81116">
            <w:pPr>
              <w:spacing w:before="60" w:after="60"/>
              <w:rPr>
                <w:rFonts w:ascii="Arial" w:hAnsi="Arial" w:cs="Arial"/>
                <w:sz w:val="18"/>
                <w:szCs w:val="18"/>
              </w:rPr>
            </w:pPr>
          </w:p>
          <w:p w14:paraId="671098EE" w14:textId="77777777" w:rsidR="00130A67" w:rsidRPr="00130A67" w:rsidRDefault="00130A67" w:rsidP="00C81116">
            <w:pPr>
              <w:spacing w:before="60" w:after="60"/>
              <w:rPr>
                <w:rFonts w:ascii="Arial" w:hAnsi="Arial" w:cs="Arial"/>
                <w:sz w:val="18"/>
                <w:szCs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2C7DC13" w14:textId="77777777" w:rsidR="00130A67" w:rsidRPr="00130A67" w:rsidRDefault="00130A67" w:rsidP="006505F0">
            <w:pPr>
              <w:spacing w:before="80" w:after="80"/>
              <w:rPr>
                <w:rFonts w:ascii="Arial" w:hAnsi="Arial" w:cs="Arial"/>
                <w:b/>
                <w:sz w:val="18"/>
                <w:szCs w:val="18"/>
              </w:rPr>
            </w:pPr>
            <w:r w:rsidRPr="00130A67">
              <w:rPr>
                <w:rFonts w:ascii="Arial" w:hAnsi="Arial" w:cs="Arial"/>
                <w:b/>
                <w:sz w:val="18"/>
                <w:szCs w:val="18"/>
              </w:rPr>
              <w:t>Date SWMS provided to PC:</w:t>
            </w:r>
          </w:p>
        </w:tc>
        <w:tc>
          <w:tcPr>
            <w:tcW w:w="5245" w:type="dxa"/>
            <w:gridSpan w:val="3"/>
            <w:tcBorders>
              <w:top w:val="single" w:sz="4" w:space="0" w:color="auto"/>
              <w:left w:val="single" w:sz="4" w:space="0" w:color="auto"/>
              <w:right w:val="single" w:sz="4" w:space="0" w:color="auto"/>
            </w:tcBorders>
          </w:tcPr>
          <w:p w14:paraId="485270CF" w14:textId="77777777" w:rsidR="00130A67" w:rsidRPr="00130A67" w:rsidRDefault="00130A67" w:rsidP="00C81116">
            <w:pPr>
              <w:spacing w:before="60" w:after="60"/>
              <w:rPr>
                <w:rFonts w:ascii="Arial" w:hAnsi="Arial" w:cs="Arial"/>
                <w:sz w:val="18"/>
                <w:szCs w:val="18"/>
              </w:rPr>
            </w:pPr>
          </w:p>
        </w:tc>
      </w:tr>
      <w:tr w:rsidR="00130A67" w:rsidRPr="005406CE" w14:paraId="2ACCFF69" w14:textId="77777777" w:rsidTr="00CC6DC2">
        <w:tc>
          <w:tcPr>
            <w:tcW w:w="1668" w:type="dxa"/>
            <w:tcBorders>
              <w:top w:val="single" w:sz="4" w:space="0" w:color="auto"/>
              <w:left w:val="single" w:sz="4" w:space="0" w:color="auto"/>
              <w:right w:val="single" w:sz="4" w:space="0" w:color="auto"/>
            </w:tcBorders>
            <w:shd w:val="clear" w:color="auto" w:fill="DBE5F1" w:themeFill="accent1" w:themeFillTint="33"/>
          </w:tcPr>
          <w:p w14:paraId="350BFE15" w14:textId="77777777" w:rsidR="00130A67" w:rsidRPr="00130A67" w:rsidRDefault="00130A67" w:rsidP="006505F0">
            <w:pPr>
              <w:spacing w:before="80" w:after="80"/>
              <w:rPr>
                <w:rFonts w:ascii="Arial" w:hAnsi="Arial" w:cs="Arial"/>
                <w:b/>
                <w:sz w:val="18"/>
                <w:szCs w:val="18"/>
              </w:rPr>
            </w:pPr>
            <w:r w:rsidRPr="00130A67">
              <w:rPr>
                <w:rFonts w:ascii="Arial" w:hAnsi="Arial" w:cs="Arial"/>
                <w:b/>
                <w:sz w:val="18"/>
                <w:szCs w:val="18"/>
              </w:rPr>
              <w:t>Work activity:</w:t>
            </w:r>
          </w:p>
        </w:tc>
        <w:tc>
          <w:tcPr>
            <w:tcW w:w="4819" w:type="dxa"/>
            <w:gridSpan w:val="3"/>
            <w:tcBorders>
              <w:top w:val="single" w:sz="4" w:space="0" w:color="auto"/>
              <w:left w:val="single" w:sz="4" w:space="0" w:color="auto"/>
              <w:right w:val="single" w:sz="4" w:space="0" w:color="auto"/>
            </w:tcBorders>
          </w:tcPr>
          <w:p w14:paraId="4FB3A10E" w14:textId="3DC5A2D0" w:rsidR="00130A67" w:rsidRPr="00130A67" w:rsidRDefault="00D1757D" w:rsidP="007E2D88">
            <w:pPr>
              <w:spacing w:before="60" w:after="60"/>
              <w:rPr>
                <w:rFonts w:ascii="Arial" w:hAnsi="Arial" w:cs="Arial"/>
                <w:sz w:val="18"/>
                <w:szCs w:val="18"/>
              </w:rPr>
            </w:pPr>
            <w:r>
              <w:rPr>
                <w:rFonts w:ascii="Arial" w:hAnsi="Arial" w:cs="Arial"/>
                <w:sz w:val="18"/>
                <w:szCs w:val="18"/>
              </w:rPr>
              <w:t>General labour</w:t>
            </w:r>
          </w:p>
        </w:tc>
        <w:tc>
          <w:tcPr>
            <w:tcW w:w="2410" w:type="dxa"/>
            <w:gridSpan w:val="2"/>
            <w:tcBorders>
              <w:left w:val="single" w:sz="4" w:space="0" w:color="auto"/>
              <w:bottom w:val="single" w:sz="4" w:space="0" w:color="auto"/>
              <w:right w:val="single" w:sz="4" w:space="0" w:color="auto"/>
            </w:tcBorders>
            <w:shd w:val="clear" w:color="auto" w:fill="DBE5F1" w:themeFill="accent1" w:themeFillTint="33"/>
          </w:tcPr>
          <w:p w14:paraId="39366B81" w14:textId="77777777" w:rsidR="00130A67" w:rsidRPr="00130A67" w:rsidRDefault="00130A67" w:rsidP="006505F0">
            <w:pPr>
              <w:spacing w:before="80" w:after="80"/>
              <w:rPr>
                <w:rFonts w:ascii="Arial" w:hAnsi="Arial" w:cs="Arial"/>
                <w:b/>
                <w:sz w:val="18"/>
                <w:szCs w:val="18"/>
              </w:rPr>
            </w:pPr>
            <w:r w:rsidRPr="00130A67">
              <w:rPr>
                <w:rFonts w:ascii="Arial" w:hAnsi="Arial" w:cs="Arial"/>
                <w:b/>
                <w:sz w:val="18"/>
                <w:szCs w:val="18"/>
              </w:rPr>
              <w:t>Workplace location:</w:t>
            </w:r>
          </w:p>
        </w:tc>
        <w:tc>
          <w:tcPr>
            <w:tcW w:w="5245" w:type="dxa"/>
            <w:gridSpan w:val="3"/>
            <w:tcBorders>
              <w:top w:val="single" w:sz="4" w:space="0" w:color="auto"/>
              <w:left w:val="single" w:sz="4" w:space="0" w:color="auto"/>
              <w:bottom w:val="single" w:sz="4" w:space="0" w:color="auto"/>
              <w:right w:val="single" w:sz="4" w:space="0" w:color="auto"/>
            </w:tcBorders>
          </w:tcPr>
          <w:p w14:paraId="77C71066" w14:textId="77777777" w:rsidR="00130A67" w:rsidRPr="00130A67" w:rsidRDefault="00130A67" w:rsidP="00C81116">
            <w:pPr>
              <w:spacing w:before="60" w:after="60"/>
              <w:rPr>
                <w:rFonts w:ascii="Arial" w:hAnsi="Arial" w:cs="Arial"/>
                <w:sz w:val="18"/>
                <w:szCs w:val="18"/>
              </w:rPr>
            </w:pPr>
          </w:p>
        </w:tc>
      </w:tr>
      <w:tr w:rsidR="00130A67" w:rsidRPr="002124F2" w14:paraId="04165320" w14:textId="77777777" w:rsidTr="00CC6DC2">
        <w:tc>
          <w:tcPr>
            <w:tcW w:w="1668" w:type="dxa"/>
            <w:vMerge w:val="restart"/>
            <w:tcBorders>
              <w:top w:val="single" w:sz="4" w:space="0" w:color="auto"/>
              <w:left w:val="single" w:sz="4" w:space="0" w:color="auto"/>
              <w:right w:val="single" w:sz="4" w:space="0" w:color="auto"/>
            </w:tcBorders>
            <w:shd w:val="clear" w:color="auto" w:fill="DBE5F1" w:themeFill="accent1" w:themeFillTint="33"/>
          </w:tcPr>
          <w:p w14:paraId="156F176B" w14:textId="77777777" w:rsidR="00130A67" w:rsidRPr="00130A67" w:rsidRDefault="00130A67" w:rsidP="006505F0">
            <w:pPr>
              <w:spacing w:before="80" w:after="80"/>
              <w:rPr>
                <w:rFonts w:ascii="Arial" w:hAnsi="Arial" w:cs="Arial"/>
                <w:b/>
                <w:sz w:val="18"/>
                <w:szCs w:val="18"/>
              </w:rPr>
            </w:pPr>
            <w:r w:rsidRPr="00130A67">
              <w:rPr>
                <w:rFonts w:ascii="Arial" w:hAnsi="Arial" w:cs="Arial"/>
                <w:b/>
                <w:sz w:val="18"/>
                <w:szCs w:val="18"/>
              </w:rPr>
              <w:t xml:space="preserve">High risk construction work: </w:t>
            </w:r>
          </w:p>
        </w:tc>
        <w:tc>
          <w:tcPr>
            <w:tcW w:w="3543" w:type="dxa"/>
            <w:gridSpan w:val="2"/>
            <w:tcBorders>
              <w:top w:val="single" w:sz="4" w:space="0" w:color="auto"/>
              <w:left w:val="single" w:sz="4" w:space="0" w:color="auto"/>
              <w:bottom w:val="single" w:sz="4" w:space="0" w:color="auto"/>
              <w:right w:val="single" w:sz="4" w:space="0" w:color="auto"/>
            </w:tcBorders>
          </w:tcPr>
          <w:p w14:paraId="61E22728" w14:textId="77777777"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Risk of a person falling more than 2 metres (</w:t>
            </w:r>
            <w:r w:rsidR="000309BD" w:rsidRPr="00E16829">
              <w:rPr>
                <w:rFonts w:ascii="Arial" w:hAnsi="Arial" w:cs="Arial"/>
                <w:i/>
                <w:sz w:val="16"/>
                <w:szCs w:val="16"/>
              </w:rPr>
              <w:t>N</w:t>
            </w:r>
            <w:r w:rsidRPr="00E16829">
              <w:rPr>
                <w:rFonts w:ascii="Arial" w:hAnsi="Arial" w:cs="Arial"/>
                <w:i/>
                <w:sz w:val="16"/>
                <w:szCs w:val="16"/>
              </w:rPr>
              <w:t>o</w:t>
            </w:r>
            <w:r w:rsidRPr="00130A67">
              <w:rPr>
                <w:rFonts w:ascii="Arial" w:hAnsi="Arial" w:cs="Arial"/>
                <w:i/>
                <w:sz w:val="16"/>
                <w:szCs w:val="16"/>
              </w:rPr>
              <w:t xml:space="preserve">te: </w:t>
            </w:r>
            <w:r w:rsidRPr="00130A67">
              <w:rPr>
                <w:rFonts w:ascii="Arial" w:hAnsi="Arial" w:cs="Arial"/>
                <w:sz w:val="16"/>
                <w:szCs w:val="16"/>
              </w:rPr>
              <w:t>in some jurisdictions this is 3 metres)</w:t>
            </w:r>
          </w:p>
        </w:tc>
        <w:tc>
          <w:tcPr>
            <w:tcW w:w="538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C0507B7" w14:textId="77777777"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Work on a telecommunication tower</w:t>
            </w:r>
          </w:p>
        </w:tc>
        <w:tc>
          <w:tcPr>
            <w:tcW w:w="3544" w:type="dxa"/>
            <w:gridSpan w:val="2"/>
            <w:tcBorders>
              <w:left w:val="single" w:sz="4" w:space="0" w:color="auto"/>
              <w:bottom w:val="single" w:sz="4" w:space="0" w:color="auto"/>
              <w:right w:val="single" w:sz="4" w:space="0" w:color="auto"/>
            </w:tcBorders>
            <w:shd w:val="clear" w:color="auto" w:fill="FFFFFF" w:themeFill="background1"/>
          </w:tcPr>
          <w:p w14:paraId="2805DDAF" w14:textId="77777777"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Demolition of load-bearing structure</w:t>
            </w:r>
          </w:p>
        </w:tc>
      </w:tr>
      <w:tr w:rsidR="00130A67" w:rsidRPr="002124F2" w14:paraId="3A70F2D0" w14:textId="77777777" w:rsidTr="00CC6DC2">
        <w:tc>
          <w:tcPr>
            <w:tcW w:w="1668" w:type="dxa"/>
            <w:vMerge/>
            <w:tcBorders>
              <w:left w:val="single" w:sz="4" w:space="0" w:color="auto"/>
              <w:right w:val="single" w:sz="4" w:space="0" w:color="auto"/>
            </w:tcBorders>
            <w:shd w:val="clear" w:color="auto" w:fill="DBE5F1" w:themeFill="accent1" w:themeFillTint="33"/>
          </w:tcPr>
          <w:p w14:paraId="677FB037" w14:textId="77777777" w:rsidR="00130A67" w:rsidRPr="00130A67" w:rsidRDefault="00130A67" w:rsidP="00C81116">
            <w:pPr>
              <w:spacing w:before="60" w:after="60"/>
              <w:rPr>
                <w:rFonts w:ascii="Arial" w:hAnsi="Arial"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tcPr>
          <w:p w14:paraId="289813A9" w14:textId="77777777"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Likely to involve disturbing asbestos</w:t>
            </w:r>
          </w:p>
        </w:tc>
        <w:tc>
          <w:tcPr>
            <w:tcW w:w="5387" w:type="dxa"/>
            <w:gridSpan w:val="4"/>
            <w:tcBorders>
              <w:top w:val="single" w:sz="4" w:space="0" w:color="auto"/>
              <w:left w:val="single" w:sz="4" w:space="0" w:color="auto"/>
              <w:right w:val="single" w:sz="4" w:space="0" w:color="auto"/>
            </w:tcBorders>
            <w:shd w:val="clear" w:color="auto" w:fill="FFFFFF" w:themeFill="background1"/>
          </w:tcPr>
          <w:p w14:paraId="6D370086" w14:textId="77777777"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Temporary load-bearing support for structural alterations or repairs</w:t>
            </w:r>
          </w:p>
        </w:tc>
        <w:tc>
          <w:tcPr>
            <w:tcW w:w="3544" w:type="dxa"/>
            <w:gridSpan w:val="2"/>
            <w:tcBorders>
              <w:top w:val="single" w:sz="4" w:space="0" w:color="auto"/>
              <w:left w:val="single" w:sz="4" w:space="0" w:color="auto"/>
              <w:right w:val="single" w:sz="4" w:space="0" w:color="auto"/>
            </w:tcBorders>
            <w:shd w:val="clear" w:color="auto" w:fill="FFFFFF" w:themeFill="background1"/>
          </w:tcPr>
          <w:p w14:paraId="721C157B" w14:textId="77777777"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Work in or near a confined space</w:t>
            </w:r>
          </w:p>
        </w:tc>
      </w:tr>
      <w:tr w:rsidR="00130A67" w:rsidRPr="002124F2" w14:paraId="3A9FCDD4" w14:textId="77777777" w:rsidTr="00CC6DC2">
        <w:tc>
          <w:tcPr>
            <w:tcW w:w="1668" w:type="dxa"/>
            <w:vMerge/>
            <w:tcBorders>
              <w:left w:val="single" w:sz="4" w:space="0" w:color="auto"/>
              <w:right w:val="single" w:sz="4" w:space="0" w:color="auto"/>
            </w:tcBorders>
            <w:shd w:val="clear" w:color="auto" w:fill="DBE5F1" w:themeFill="accent1" w:themeFillTint="33"/>
          </w:tcPr>
          <w:p w14:paraId="1A1FFB65" w14:textId="77777777" w:rsidR="00130A67" w:rsidRPr="00130A67" w:rsidRDefault="00130A67" w:rsidP="00C81116">
            <w:pPr>
              <w:spacing w:before="60" w:after="60"/>
              <w:rPr>
                <w:rFonts w:ascii="Arial" w:hAnsi="Arial"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tcPr>
          <w:p w14:paraId="57FBFF66" w14:textId="77777777"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Work in or near a shaft or trench deeper than 1.5 m or a tunnel</w:t>
            </w:r>
          </w:p>
        </w:tc>
        <w:tc>
          <w:tcPr>
            <w:tcW w:w="538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981BE3F" w14:textId="77777777"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Use of explosives</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6C810F" w14:textId="77777777"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Work on or near pressurised gas mains or piping</w:t>
            </w:r>
          </w:p>
        </w:tc>
      </w:tr>
      <w:tr w:rsidR="00130A67" w:rsidRPr="002124F2" w14:paraId="0D841D10" w14:textId="77777777" w:rsidTr="00CC6DC2">
        <w:tc>
          <w:tcPr>
            <w:tcW w:w="1668" w:type="dxa"/>
            <w:vMerge/>
            <w:tcBorders>
              <w:left w:val="single" w:sz="4" w:space="0" w:color="auto"/>
              <w:right w:val="single" w:sz="4" w:space="0" w:color="auto"/>
            </w:tcBorders>
            <w:shd w:val="clear" w:color="auto" w:fill="DBE5F1" w:themeFill="accent1" w:themeFillTint="33"/>
          </w:tcPr>
          <w:p w14:paraId="1FA80C65" w14:textId="77777777" w:rsidR="00130A67" w:rsidRPr="00130A67" w:rsidRDefault="00130A67" w:rsidP="00C81116">
            <w:pPr>
              <w:spacing w:before="60" w:after="60"/>
              <w:rPr>
                <w:rFonts w:ascii="Arial" w:hAnsi="Arial"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tcPr>
          <w:p w14:paraId="0CF03D7C" w14:textId="77777777"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Work on or near chemical, fuel or refrigerant lines</w:t>
            </w:r>
          </w:p>
        </w:tc>
        <w:tc>
          <w:tcPr>
            <w:tcW w:w="538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77379C3" w14:textId="77777777"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Work on or near energised electrical installations or services</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132521" w14:textId="77777777"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Work in an area that may have a contaminated or flammable atmosphere</w:t>
            </w:r>
          </w:p>
        </w:tc>
      </w:tr>
      <w:tr w:rsidR="00130A67" w:rsidRPr="002124F2" w14:paraId="402D24F1" w14:textId="77777777" w:rsidTr="00CC6DC2">
        <w:tc>
          <w:tcPr>
            <w:tcW w:w="1668" w:type="dxa"/>
            <w:vMerge/>
            <w:tcBorders>
              <w:left w:val="single" w:sz="4" w:space="0" w:color="auto"/>
              <w:right w:val="single" w:sz="4" w:space="0" w:color="auto"/>
            </w:tcBorders>
            <w:shd w:val="clear" w:color="auto" w:fill="DBE5F1" w:themeFill="accent1" w:themeFillTint="33"/>
          </w:tcPr>
          <w:p w14:paraId="205B9986" w14:textId="77777777" w:rsidR="00130A67" w:rsidRPr="00130A67" w:rsidRDefault="00130A67" w:rsidP="00C81116">
            <w:pPr>
              <w:spacing w:before="60" w:after="60"/>
              <w:rPr>
                <w:rFonts w:ascii="Arial" w:hAnsi="Arial"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tcPr>
          <w:p w14:paraId="751D71AF" w14:textId="77777777"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Tilt-up or precast concrete elements</w:t>
            </w:r>
          </w:p>
        </w:tc>
        <w:tc>
          <w:tcPr>
            <w:tcW w:w="538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59F35C6" w14:textId="77777777"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Work on, in or adjacent to a road, railway, shipping lane or other traffic corridor in use by traffic other than pedestrians</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DE8F52" w14:textId="77777777"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Work in an area with movement of powered mobile plant</w:t>
            </w:r>
          </w:p>
        </w:tc>
      </w:tr>
      <w:tr w:rsidR="00130A67" w:rsidRPr="002124F2" w14:paraId="2A720F56" w14:textId="77777777" w:rsidTr="00CC6DC2">
        <w:tc>
          <w:tcPr>
            <w:tcW w:w="1668" w:type="dxa"/>
            <w:vMerge/>
            <w:tcBorders>
              <w:left w:val="single" w:sz="4" w:space="0" w:color="auto"/>
              <w:right w:val="single" w:sz="4" w:space="0" w:color="auto"/>
            </w:tcBorders>
            <w:shd w:val="clear" w:color="auto" w:fill="DBE5F1" w:themeFill="accent1" w:themeFillTint="33"/>
          </w:tcPr>
          <w:p w14:paraId="1EEEF776" w14:textId="77777777" w:rsidR="00130A67" w:rsidRPr="00130A67" w:rsidRDefault="00130A67" w:rsidP="00C81116">
            <w:pPr>
              <w:spacing w:before="60" w:after="60"/>
              <w:rPr>
                <w:rFonts w:ascii="Arial" w:hAnsi="Arial"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tcPr>
          <w:p w14:paraId="50982F66" w14:textId="77777777"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Work in areas with artificial extremes of temperature</w:t>
            </w:r>
          </w:p>
        </w:tc>
        <w:tc>
          <w:tcPr>
            <w:tcW w:w="538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95F4B78" w14:textId="77777777"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Work in or near water or other liquid that involves a risk of drowning</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DF3E9E" w14:textId="77777777"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Diving work</w:t>
            </w:r>
          </w:p>
        </w:tc>
      </w:tr>
      <w:tr w:rsidR="00130A67" w:rsidRPr="002124F2" w14:paraId="40999D9F" w14:textId="77777777" w:rsidTr="00863673">
        <w:trPr>
          <w:trHeight w:val="561"/>
        </w:trPr>
        <w:tc>
          <w:tcPr>
            <w:tcW w:w="4928" w:type="dxa"/>
            <w:gridSpan w:val="2"/>
            <w:tcBorders>
              <w:top w:val="single" w:sz="4" w:space="0" w:color="auto"/>
              <w:left w:val="single" w:sz="4" w:space="0" w:color="auto"/>
              <w:right w:val="single" w:sz="4" w:space="0" w:color="auto"/>
            </w:tcBorders>
            <w:shd w:val="clear" w:color="auto" w:fill="DBE5F1" w:themeFill="accent1" w:themeFillTint="33"/>
          </w:tcPr>
          <w:p w14:paraId="74C32B35" w14:textId="77777777" w:rsidR="00130A67" w:rsidRPr="00130A67" w:rsidRDefault="00130A67" w:rsidP="006505F0">
            <w:pPr>
              <w:spacing w:before="80" w:after="80"/>
              <w:rPr>
                <w:rFonts w:ascii="Arial" w:hAnsi="Arial" w:cs="Arial"/>
                <w:b/>
                <w:sz w:val="18"/>
                <w:szCs w:val="18"/>
              </w:rPr>
            </w:pPr>
            <w:r w:rsidRPr="00130A67">
              <w:rPr>
                <w:rFonts w:ascii="Arial" w:hAnsi="Arial" w:cs="Arial"/>
                <w:b/>
                <w:sz w:val="18"/>
                <w:szCs w:val="18"/>
              </w:rPr>
              <w:t>Person responsible for ensuring compliance with SWMS:</w:t>
            </w:r>
          </w:p>
        </w:tc>
        <w:tc>
          <w:tcPr>
            <w:tcW w:w="3260" w:type="dxa"/>
            <w:gridSpan w:val="3"/>
            <w:tcBorders>
              <w:top w:val="single" w:sz="4" w:space="0" w:color="auto"/>
              <w:left w:val="single" w:sz="4" w:space="0" w:color="auto"/>
              <w:right w:val="single" w:sz="4" w:space="0" w:color="auto"/>
            </w:tcBorders>
          </w:tcPr>
          <w:p w14:paraId="7E5D8FB4" w14:textId="77777777" w:rsidR="00130A67" w:rsidRPr="00130A67" w:rsidRDefault="00130A67" w:rsidP="00C81116">
            <w:pPr>
              <w:spacing w:before="60" w:after="60"/>
              <w:rPr>
                <w:rFonts w:ascii="Arial" w:hAnsi="Arial" w:cs="Arial"/>
                <w:sz w:val="18"/>
                <w:szCs w:val="18"/>
                <w:highlight w:val="yellow"/>
              </w:rPr>
            </w:pPr>
          </w:p>
        </w:tc>
        <w:tc>
          <w:tcPr>
            <w:tcW w:w="3119" w:type="dxa"/>
            <w:gridSpan w:val="3"/>
            <w:tcBorders>
              <w:top w:val="single" w:sz="4" w:space="0" w:color="auto"/>
              <w:left w:val="single" w:sz="4" w:space="0" w:color="auto"/>
              <w:right w:val="single" w:sz="4" w:space="0" w:color="auto"/>
            </w:tcBorders>
            <w:shd w:val="clear" w:color="auto" w:fill="DBE5F1" w:themeFill="accent1" w:themeFillTint="33"/>
          </w:tcPr>
          <w:p w14:paraId="665EEB8B" w14:textId="77777777" w:rsidR="00130A67" w:rsidRPr="00130A67" w:rsidRDefault="00130A67" w:rsidP="006505F0">
            <w:pPr>
              <w:spacing w:before="80" w:after="80"/>
              <w:rPr>
                <w:rFonts w:ascii="Arial" w:hAnsi="Arial" w:cs="Arial"/>
                <w:sz w:val="18"/>
                <w:szCs w:val="18"/>
                <w:highlight w:val="yellow"/>
              </w:rPr>
            </w:pPr>
            <w:r w:rsidRPr="00130A67">
              <w:rPr>
                <w:rFonts w:ascii="Arial" w:hAnsi="Arial" w:cs="Arial"/>
                <w:b/>
                <w:sz w:val="18"/>
                <w:szCs w:val="18"/>
              </w:rPr>
              <w:t>Date SWMS received:</w:t>
            </w:r>
          </w:p>
        </w:tc>
        <w:tc>
          <w:tcPr>
            <w:tcW w:w="2835" w:type="dxa"/>
            <w:tcBorders>
              <w:top w:val="single" w:sz="4" w:space="0" w:color="auto"/>
              <w:left w:val="single" w:sz="4" w:space="0" w:color="auto"/>
              <w:right w:val="single" w:sz="4" w:space="0" w:color="auto"/>
            </w:tcBorders>
          </w:tcPr>
          <w:p w14:paraId="627F16C6" w14:textId="77777777" w:rsidR="00130A67" w:rsidRPr="00130A67" w:rsidRDefault="00130A67" w:rsidP="00C81116">
            <w:pPr>
              <w:spacing w:before="60" w:after="60"/>
              <w:rPr>
                <w:rFonts w:ascii="Arial" w:hAnsi="Arial" w:cs="Arial"/>
                <w:sz w:val="18"/>
                <w:szCs w:val="18"/>
                <w:highlight w:val="yellow"/>
              </w:rPr>
            </w:pPr>
          </w:p>
        </w:tc>
      </w:tr>
      <w:tr w:rsidR="00130A67" w:rsidRPr="002124F2" w14:paraId="5155CC67" w14:textId="77777777" w:rsidTr="00CC6DC2">
        <w:tc>
          <w:tcPr>
            <w:tcW w:w="49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40A19F" w14:textId="77777777" w:rsidR="00130A67" w:rsidRPr="00130A67" w:rsidRDefault="00130A67" w:rsidP="006505F0">
            <w:pPr>
              <w:spacing w:before="80" w:after="80"/>
              <w:rPr>
                <w:rFonts w:ascii="Arial" w:hAnsi="Arial" w:cs="Arial"/>
                <w:b/>
                <w:sz w:val="18"/>
                <w:szCs w:val="18"/>
              </w:rPr>
            </w:pPr>
            <w:r w:rsidRPr="00130A67">
              <w:rPr>
                <w:rFonts w:ascii="Arial" w:hAnsi="Arial" w:cs="Arial"/>
                <w:b/>
                <w:sz w:val="18"/>
                <w:szCs w:val="18"/>
              </w:rPr>
              <w:t>What measures are in place to ensure compliance with the SWMS?</w:t>
            </w:r>
          </w:p>
        </w:tc>
        <w:tc>
          <w:tcPr>
            <w:tcW w:w="9214" w:type="dxa"/>
            <w:gridSpan w:val="7"/>
            <w:tcBorders>
              <w:top w:val="single" w:sz="4" w:space="0" w:color="auto"/>
              <w:left w:val="single" w:sz="4" w:space="0" w:color="auto"/>
              <w:bottom w:val="single" w:sz="4" w:space="0" w:color="auto"/>
              <w:right w:val="single" w:sz="4" w:space="0" w:color="auto"/>
            </w:tcBorders>
          </w:tcPr>
          <w:p w14:paraId="2A8527D4" w14:textId="77777777" w:rsidR="00130A67" w:rsidRPr="00130A67" w:rsidRDefault="00130A67" w:rsidP="006505F0">
            <w:pPr>
              <w:spacing w:before="80" w:after="80"/>
              <w:rPr>
                <w:rFonts w:ascii="Arial" w:hAnsi="Arial" w:cs="Arial"/>
                <w:sz w:val="18"/>
                <w:szCs w:val="18"/>
                <w:highlight w:val="yellow"/>
              </w:rPr>
            </w:pPr>
          </w:p>
        </w:tc>
      </w:tr>
      <w:tr w:rsidR="00130A67" w:rsidRPr="002124F2" w14:paraId="15738B93" w14:textId="77777777" w:rsidTr="00863673">
        <w:tc>
          <w:tcPr>
            <w:tcW w:w="49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8F63D5" w14:textId="77777777" w:rsidR="00130A67" w:rsidRPr="00130A67" w:rsidRDefault="00130A67" w:rsidP="006505F0">
            <w:pPr>
              <w:spacing w:before="80" w:after="80"/>
              <w:rPr>
                <w:rFonts w:ascii="Arial" w:hAnsi="Arial" w:cs="Arial"/>
                <w:b/>
                <w:sz w:val="18"/>
                <w:szCs w:val="18"/>
              </w:rPr>
            </w:pPr>
            <w:r w:rsidRPr="00130A67">
              <w:rPr>
                <w:rFonts w:ascii="Arial" w:hAnsi="Arial" w:cs="Arial"/>
                <w:b/>
                <w:sz w:val="18"/>
                <w:szCs w:val="18"/>
              </w:rPr>
              <w:t>Person responsible for reviewing SWMS control measures:</w:t>
            </w:r>
          </w:p>
        </w:tc>
        <w:tc>
          <w:tcPr>
            <w:tcW w:w="3260" w:type="dxa"/>
            <w:gridSpan w:val="3"/>
            <w:tcBorders>
              <w:top w:val="single" w:sz="4" w:space="0" w:color="auto"/>
              <w:left w:val="single" w:sz="4" w:space="0" w:color="auto"/>
              <w:bottom w:val="single" w:sz="4" w:space="0" w:color="auto"/>
              <w:right w:val="single" w:sz="4" w:space="0" w:color="auto"/>
            </w:tcBorders>
          </w:tcPr>
          <w:p w14:paraId="0EF5C91C" w14:textId="77777777" w:rsidR="00130A67" w:rsidRPr="00130A67" w:rsidRDefault="00130A67" w:rsidP="00C81116">
            <w:pPr>
              <w:spacing w:before="60" w:after="60"/>
              <w:rPr>
                <w:rFonts w:ascii="Arial" w:hAnsi="Arial" w:cs="Arial"/>
                <w:sz w:val="18"/>
                <w:szCs w:val="18"/>
                <w:highlight w:val="yellow"/>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30EBC7" w14:textId="77777777" w:rsidR="00130A67" w:rsidRPr="00130A67" w:rsidRDefault="00130A67" w:rsidP="006505F0">
            <w:pPr>
              <w:spacing w:before="80" w:after="80"/>
              <w:rPr>
                <w:rFonts w:ascii="Arial" w:hAnsi="Arial" w:cs="Arial"/>
                <w:sz w:val="18"/>
                <w:szCs w:val="18"/>
                <w:highlight w:val="yellow"/>
              </w:rPr>
            </w:pPr>
            <w:r w:rsidRPr="00130A67">
              <w:rPr>
                <w:rFonts w:ascii="Arial" w:hAnsi="Arial" w:cs="Arial"/>
                <w:b/>
                <w:sz w:val="18"/>
                <w:szCs w:val="18"/>
              </w:rPr>
              <w:t>Date SWMS received by reviewer:</w:t>
            </w:r>
          </w:p>
        </w:tc>
        <w:tc>
          <w:tcPr>
            <w:tcW w:w="2835" w:type="dxa"/>
            <w:tcBorders>
              <w:top w:val="single" w:sz="4" w:space="0" w:color="auto"/>
              <w:left w:val="single" w:sz="4" w:space="0" w:color="auto"/>
              <w:bottom w:val="single" w:sz="4" w:space="0" w:color="auto"/>
              <w:right w:val="single" w:sz="4" w:space="0" w:color="auto"/>
            </w:tcBorders>
          </w:tcPr>
          <w:p w14:paraId="1DD1D20A" w14:textId="77777777" w:rsidR="00130A67" w:rsidRPr="00130A67" w:rsidRDefault="00130A67" w:rsidP="00C81116">
            <w:pPr>
              <w:spacing w:before="60" w:after="60"/>
              <w:rPr>
                <w:rFonts w:ascii="Arial" w:hAnsi="Arial" w:cs="Arial"/>
                <w:sz w:val="18"/>
                <w:szCs w:val="18"/>
                <w:highlight w:val="yellow"/>
              </w:rPr>
            </w:pPr>
          </w:p>
        </w:tc>
      </w:tr>
      <w:tr w:rsidR="00130A67" w:rsidRPr="002124F2" w14:paraId="65C90447" w14:textId="77777777" w:rsidTr="00CC6DC2">
        <w:tc>
          <w:tcPr>
            <w:tcW w:w="49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BE33E3" w14:textId="77777777" w:rsidR="00130A67" w:rsidRPr="00130A67" w:rsidRDefault="00130A67" w:rsidP="006505F0">
            <w:pPr>
              <w:spacing w:before="80" w:after="80"/>
              <w:rPr>
                <w:rFonts w:ascii="Arial" w:hAnsi="Arial" w:cs="Arial"/>
                <w:b/>
                <w:sz w:val="18"/>
                <w:szCs w:val="18"/>
              </w:rPr>
            </w:pPr>
            <w:r w:rsidRPr="00130A67">
              <w:rPr>
                <w:rFonts w:ascii="Arial" w:hAnsi="Arial" w:cs="Arial"/>
                <w:b/>
                <w:sz w:val="18"/>
                <w:szCs w:val="18"/>
              </w:rPr>
              <w:t>How will the SWMS control measures be reviewed?</w:t>
            </w:r>
          </w:p>
        </w:tc>
        <w:tc>
          <w:tcPr>
            <w:tcW w:w="9214" w:type="dxa"/>
            <w:gridSpan w:val="7"/>
            <w:tcBorders>
              <w:top w:val="single" w:sz="4" w:space="0" w:color="auto"/>
              <w:left w:val="single" w:sz="4" w:space="0" w:color="auto"/>
              <w:bottom w:val="single" w:sz="4" w:space="0" w:color="auto"/>
              <w:right w:val="single" w:sz="4" w:space="0" w:color="auto"/>
            </w:tcBorders>
          </w:tcPr>
          <w:p w14:paraId="77D948C1" w14:textId="77777777" w:rsidR="00130A67" w:rsidRPr="00130A67" w:rsidRDefault="00130A67" w:rsidP="006505F0">
            <w:pPr>
              <w:spacing w:before="80" w:after="80"/>
              <w:rPr>
                <w:rFonts w:ascii="Arial" w:hAnsi="Arial" w:cs="Arial"/>
                <w:sz w:val="18"/>
                <w:szCs w:val="18"/>
                <w:highlight w:val="yellow"/>
              </w:rPr>
            </w:pPr>
          </w:p>
        </w:tc>
      </w:tr>
      <w:tr w:rsidR="00130A67" w:rsidRPr="002124F2" w14:paraId="24A22963" w14:textId="77777777" w:rsidTr="00863673">
        <w:tc>
          <w:tcPr>
            <w:tcW w:w="49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B614D9" w14:textId="77777777" w:rsidR="00130A67" w:rsidRPr="00130A67" w:rsidRDefault="00130A67" w:rsidP="006505F0">
            <w:pPr>
              <w:spacing w:before="80" w:after="80"/>
              <w:rPr>
                <w:rFonts w:ascii="Arial" w:hAnsi="Arial" w:cs="Arial"/>
                <w:b/>
                <w:sz w:val="18"/>
                <w:szCs w:val="18"/>
              </w:rPr>
            </w:pPr>
            <w:r w:rsidRPr="00130A67">
              <w:rPr>
                <w:rFonts w:ascii="Arial" w:hAnsi="Arial" w:cs="Arial"/>
                <w:b/>
                <w:sz w:val="18"/>
                <w:szCs w:val="18"/>
              </w:rPr>
              <w:t>Review date:</w:t>
            </w:r>
          </w:p>
        </w:tc>
        <w:tc>
          <w:tcPr>
            <w:tcW w:w="3260" w:type="dxa"/>
            <w:gridSpan w:val="3"/>
            <w:tcBorders>
              <w:top w:val="single" w:sz="4" w:space="0" w:color="auto"/>
              <w:left w:val="single" w:sz="4" w:space="0" w:color="auto"/>
              <w:bottom w:val="single" w:sz="4" w:space="0" w:color="auto"/>
              <w:right w:val="single" w:sz="4" w:space="0" w:color="auto"/>
            </w:tcBorders>
          </w:tcPr>
          <w:p w14:paraId="434AA8BE" w14:textId="77777777" w:rsidR="00130A67" w:rsidRPr="00130A67" w:rsidRDefault="00130A67" w:rsidP="00C81116">
            <w:pPr>
              <w:spacing w:before="60" w:after="60"/>
              <w:rPr>
                <w:rFonts w:ascii="Arial" w:hAnsi="Arial" w:cs="Arial"/>
                <w:sz w:val="18"/>
                <w:szCs w:val="18"/>
                <w:highlight w:val="yellow"/>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3847AF" w14:textId="77777777" w:rsidR="00130A67" w:rsidRPr="00130A67" w:rsidRDefault="00130A67" w:rsidP="006505F0">
            <w:pPr>
              <w:spacing w:before="80" w:after="80"/>
              <w:rPr>
                <w:rFonts w:ascii="Arial" w:hAnsi="Arial" w:cs="Arial"/>
                <w:sz w:val="18"/>
                <w:szCs w:val="18"/>
                <w:highlight w:val="yellow"/>
              </w:rPr>
            </w:pPr>
            <w:r w:rsidRPr="00130A67">
              <w:rPr>
                <w:rFonts w:ascii="Arial" w:hAnsi="Arial" w:cs="Arial"/>
                <w:b/>
                <w:sz w:val="18"/>
                <w:szCs w:val="18"/>
              </w:rPr>
              <w:t>Reviewer’s signature:</w:t>
            </w:r>
          </w:p>
        </w:tc>
        <w:tc>
          <w:tcPr>
            <w:tcW w:w="2835" w:type="dxa"/>
            <w:tcBorders>
              <w:top w:val="single" w:sz="4" w:space="0" w:color="auto"/>
              <w:left w:val="single" w:sz="4" w:space="0" w:color="auto"/>
              <w:bottom w:val="single" w:sz="4" w:space="0" w:color="auto"/>
              <w:right w:val="single" w:sz="4" w:space="0" w:color="auto"/>
            </w:tcBorders>
          </w:tcPr>
          <w:p w14:paraId="6422C310" w14:textId="77777777" w:rsidR="00130A67" w:rsidRPr="00130A67" w:rsidRDefault="00130A67" w:rsidP="00C81116">
            <w:pPr>
              <w:spacing w:before="60" w:after="60"/>
              <w:rPr>
                <w:rFonts w:ascii="Arial" w:hAnsi="Arial" w:cs="Arial"/>
                <w:sz w:val="18"/>
                <w:szCs w:val="18"/>
                <w:highlight w:val="yellow"/>
              </w:rPr>
            </w:pPr>
          </w:p>
        </w:tc>
      </w:tr>
    </w:tbl>
    <w:p w14:paraId="7C1A7601" w14:textId="77777777" w:rsidR="00986156" w:rsidRDefault="00986156">
      <w:pPr>
        <w:rPr>
          <w:rFonts w:ascii="Arial" w:hAnsi="Arial" w:cs="Arial"/>
          <w:sz w:val="22"/>
          <w:szCs w:val="22"/>
        </w:rPr>
      </w:pPr>
    </w:p>
    <w:p w14:paraId="1E2E09AA" w14:textId="37F013C3" w:rsidR="00130A67" w:rsidRDefault="00130A67" w:rsidP="00F32A41">
      <w:pPr>
        <w:rPr>
          <w:rFonts w:ascii="Arial" w:hAnsi="Arial" w:cs="Arial"/>
          <w:sz w:val="22"/>
          <w:szCs w:val="22"/>
        </w:rPr>
      </w:pPr>
    </w:p>
    <w:p w14:paraId="1032FC74" w14:textId="0F0BB51A" w:rsidR="007E2D88" w:rsidRPr="007E2D88" w:rsidRDefault="007E2D88" w:rsidP="007E2D88">
      <w:pPr>
        <w:rPr>
          <w:rFonts w:ascii="Arial" w:hAnsi="Arial" w:cs="Arial"/>
          <w:sz w:val="22"/>
          <w:szCs w:val="22"/>
        </w:rPr>
      </w:pPr>
    </w:p>
    <w:p w14:paraId="4F2F5A72" w14:textId="66ADA380" w:rsidR="007E2D88" w:rsidRPr="007E2D88" w:rsidRDefault="007E2D88" w:rsidP="007E2D88">
      <w:pPr>
        <w:rPr>
          <w:rFonts w:ascii="Arial" w:hAnsi="Arial" w:cs="Arial"/>
          <w:sz w:val="22"/>
          <w:szCs w:val="22"/>
        </w:rPr>
      </w:pPr>
    </w:p>
    <w:p w14:paraId="2E664868" w14:textId="24F48EA1" w:rsidR="007E2D88" w:rsidRPr="007E2D88" w:rsidRDefault="007E2D88" w:rsidP="007E2D88">
      <w:pPr>
        <w:tabs>
          <w:tab w:val="left" w:pos="2310"/>
        </w:tabs>
        <w:rPr>
          <w:rFonts w:ascii="Arial" w:hAnsi="Arial" w:cs="Arial"/>
          <w:sz w:val="22"/>
          <w:szCs w:val="22"/>
        </w:rPr>
      </w:pPr>
      <w:r>
        <w:rPr>
          <w:rFonts w:ascii="Arial" w:hAnsi="Arial" w:cs="Arial"/>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igh risk construction work safe work method statement template"/>
        <w:tblDescription w:val="Part of the safe work method statement template for high risk construction work"/>
      </w:tblPr>
      <w:tblGrid>
        <w:gridCol w:w="2887"/>
        <w:gridCol w:w="4451"/>
        <w:gridCol w:w="6804"/>
      </w:tblGrid>
      <w:tr w:rsidR="000E131B" w:rsidRPr="002124F2" w14:paraId="0061E560" w14:textId="77777777" w:rsidTr="00484875">
        <w:trPr>
          <w:tblHeader/>
        </w:trPr>
        <w:tc>
          <w:tcPr>
            <w:tcW w:w="2887" w:type="dxa"/>
            <w:shd w:val="clear" w:color="auto" w:fill="B8CCE4" w:themeFill="accent1" w:themeFillTint="66"/>
          </w:tcPr>
          <w:p w14:paraId="673577A0" w14:textId="77777777" w:rsidR="000E131B" w:rsidRPr="00986156" w:rsidRDefault="000E131B" w:rsidP="006505F0">
            <w:pPr>
              <w:keepNext/>
              <w:spacing w:before="80" w:after="80"/>
              <w:rPr>
                <w:rFonts w:ascii="Arial" w:hAnsi="Arial" w:cs="Arial"/>
                <w:sz w:val="18"/>
                <w:szCs w:val="18"/>
              </w:rPr>
            </w:pPr>
            <w:r w:rsidRPr="00986156">
              <w:rPr>
                <w:rFonts w:ascii="Arial" w:hAnsi="Arial" w:cs="Arial"/>
                <w:b/>
                <w:sz w:val="18"/>
                <w:szCs w:val="18"/>
              </w:rPr>
              <w:lastRenderedPageBreak/>
              <w:t>What are the tasks involved?</w:t>
            </w:r>
            <w:r w:rsidRPr="00986156">
              <w:rPr>
                <w:rFonts w:ascii="Arial" w:hAnsi="Arial" w:cs="Arial"/>
                <w:sz w:val="18"/>
                <w:szCs w:val="18"/>
              </w:rPr>
              <w:t xml:space="preserve">  </w:t>
            </w:r>
          </w:p>
        </w:tc>
        <w:tc>
          <w:tcPr>
            <w:tcW w:w="4451" w:type="dxa"/>
            <w:shd w:val="clear" w:color="auto" w:fill="B8CCE4" w:themeFill="accent1" w:themeFillTint="66"/>
          </w:tcPr>
          <w:p w14:paraId="093B3029" w14:textId="77777777" w:rsidR="000E131B" w:rsidRPr="00986156" w:rsidRDefault="000E131B" w:rsidP="006505F0">
            <w:pPr>
              <w:keepNext/>
              <w:spacing w:before="80" w:after="80"/>
              <w:rPr>
                <w:rFonts w:ascii="Arial" w:hAnsi="Arial" w:cs="Arial"/>
                <w:sz w:val="18"/>
                <w:szCs w:val="18"/>
              </w:rPr>
            </w:pPr>
            <w:r w:rsidRPr="00986156">
              <w:rPr>
                <w:rFonts w:ascii="Arial" w:hAnsi="Arial" w:cs="Arial"/>
                <w:b/>
                <w:sz w:val="18"/>
                <w:szCs w:val="18"/>
              </w:rPr>
              <w:t>What are the hazards and risks?</w:t>
            </w:r>
          </w:p>
        </w:tc>
        <w:tc>
          <w:tcPr>
            <w:tcW w:w="6804" w:type="dxa"/>
            <w:shd w:val="clear" w:color="auto" w:fill="B8CCE4" w:themeFill="accent1" w:themeFillTint="66"/>
          </w:tcPr>
          <w:p w14:paraId="3EB3521D" w14:textId="77777777" w:rsidR="000E131B" w:rsidRPr="00986156" w:rsidRDefault="000E131B" w:rsidP="006505F0">
            <w:pPr>
              <w:keepNext/>
              <w:spacing w:before="80" w:after="80"/>
              <w:rPr>
                <w:rFonts w:ascii="Arial" w:hAnsi="Arial" w:cs="Arial"/>
                <w:sz w:val="18"/>
                <w:szCs w:val="18"/>
              </w:rPr>
            </w:pPr>
            <w:r w:rsidRPr="00986156">
              <w:rPr>
                <w:rFonts w:ascii="Arial" w:hAnsi="Arial" w:cs="Arial"/>
                <w:b/>
                <w:sz w:val="18"/>
                <w:szCs w:val="18"/>
              </w:rPr>
              <w:t>What are the control measures?</w:t>
            </w:r>
          </w:p>
        </w:tc>
      </w:tr>
      <w:tr w:rsidR="000E131B" w:rsidRPr="002124F2" w14:paraId="282399F6" w14:textId="77777777" w:rsidTr="00484875">
        <w:trPr>
          <w:tblHeader/>
        </w:trPr>
        <w:tc>
          <w:tcPr>
            <w:tcW w:w="2887" w:type="dxa"/>
            <w:shd w:val="clear" w:color="auto" w:fill="DBE5F1" w:themeFill="accent1" w:themeFillTint="33"/>
          </w:tcPr>
          <w:p w14:paraId="46A94840" w14:textId="77777777" w:rsidR="000E131B" w:rsidRPr="00986156" w:rsidRDefault="000E131B" w:rsidP="006505F0">
            <w:pPr>
              <w:keepNext/>
              <w:spacing w:before="80" w:after="80"/>
              <w:rPr>
                <w:rFonts w:ascii="Arial" w:hAnsi="Arial" w:cs="Arial"/>
                <w:sz w:val="16"/>
                <w:szCs w:val="16"/>
              </w:rPr>
            </w:pPr>
            <w:r w:rsidRPr="00986156">
              <w:rPr>
                <w:rFonts w:ascii="Arial" w:hAnsi="Arial" w:cs="Arial"/>
                <w:sz w:val="16"/>
                <w:szCs w:val="16"/>
              </w:rPr>
              <w:t>List the work tasks in a logical order.</w:t>
            </w:r>
          </w:p>
        </w:tc>
        <w:tc>
          <w:tcPr>
            <w:tcW w:w="4451" w:type="dxa"/>
            <w:shd w:val="clear" w:color="auto" w:fill="DBE5F1" w:themeFill="accent1" w:themeFillTint="33"/>
          </w:tcPr>
          <w:p w14:paraId="674597D1" w14:textId="77777777" w:rsidR="000E131B" w:rsidRPr="00986156" w:rsidRDefault="000E131B" w:rsidP="006505F0">
            <w:pPr>
              <w:keepNext/>
              <w:spacing w:before="80" w:after="80"/>
              <w:rPr>
                <w:rFonts w:ascii="Arial" w:hAnsi="Arial" w:cs="Arial"/>
                <w:sz w:val="18"/>
                <w:szCs w:val="18"/>
              </w:rPr>
            </w:pPr>
            <w:r w:rsidRPr="00986156">
              <w:rPr>
                <w:rFonts w:ascii="Arial" w:hAnsi="Arial" w:cs="Arial"/>
                <w:sz w:val="16"/>
                <w:szCs w:val="16"/>
              </w:rPr>
              <w:t xml:space="preserve">Identify the hazards and risks that may cause harm to workers or the public. </w:t>
            </w:r>
          </w:p>
        </w:tc>
        <w:tc>
          <w:tcPr>
            <w:tcW w:w="6804" w:type="dxa"/>
            <w:shd w:val="clear" w:color="auto" w:fill="DBE5F1" w:themeFill="accent1" w:themeFillTint="33"/>
          </w:tcPr>
          <w:p w14:paraId="73DE099C" w14:textId="77777777" w:rsidR="000E131B" w:rsidRPr="00986156" w:rsidRDefault="000E131B" w:rsidP="006505F0">
            <w:pPr>
              <w:keepNext/>
              <w:spacing w:before="80" w:after="80"/>
              <w:rPr>
                <w:rFonts w:ascii="Arial" w:hAnsi="Arial" w:cs="Arial"/>
                <w:sz w:val="18"/>
                <w:szCs w:val="18"/>
              </w:rPr>
            </w:pPr>
            <w:r w:rsidRPr="00986156">
              <w:rPr>
                <w:rFonts w:ascii="Arial" w:hAnsi="Arial" w:cs="Arial"/>
                <w:sz w:val="16"/>
                <w:szCs w:val="16"/>
              </w:rPr>
              <w:t xml:space="preserve">Describe what will be done to control the risk. What will you do to make the activity as safe as possible? </w:t>
            </w:r>
          </w:p>
        </w:tc>
      </w:tr>
      <w:tr w:rsidR="00484875" w:rsidRPr="002124F2" w14:paraId="4B4BD6A5" w14:textId="77777777" w:rsidTr="00484875">
        <w:tc>
          <w:tcPr>
            <w:tcW w:w="2887" w:type="dxa"/>
          </w:tcPr>
          <w:p w14:paraId="4DB1A70A" w14:textId="77777777" w:rsidR="00484875" w:rsidRPr="00762C2A" w:rsidRDefault="00484875" w:rsidP="00484875">
            <w:pPr>
              <w:rPr>
                <w:rFonts w:cs="Arial"/>
                <w:sz w:val="18"/>
                <w:szCs w:val="18"/>
              </w:rPr>
            </w:pPr>
            <w:r w:rsidRPr="00762C2A">
              <w:rPr>
                <w:rFonts w:cs="Arial"/>
                <w:bCs/>
                <w:sz w:val="18"/>
                <w:szCs w:val="18"/>
              </w:rPr>
              <w:t>General planning</w:t>
            </w:r>
          </w:p>
          <w:p w14:paraId="78D6489B" w14:textId="77777777" w:rsidR="00484875" w:rsidRPr="00986156" w:rsidRDefault="00484875" w:rsidP="00484875">
            <w:pPr>
              <w:spacing w:before="60" w:after="60"/>
              <w:rPr>
                <w:rFonts w:ascii="Arial" w:hAnsi="Arial" w:cs="Arial"/>
                <w:sz w:val="18"/>
                <w:szCs w:val="18"/>
              </w:rPr>
            </w:pPr>
          </w:p>
        </w:tc>
        <w:tc>
          <w:tcPr>
            <w:tcW w:w="4451" w:type="dxa"/>
          </w:tcPr>
          <w:p w14:paraId="4FAC6522" w14:textId="205C65BA" w:rsidR="00484875" w:rsidRPr="00986156" w:rsidRDefault="00484875" w:rsidP="00484875">
            <w:pPr>
              <w:spacing w:before="60" w:after="60"/>
              <w:rPr>
                <w:rFonts w:ascii="Arial" w:hAnsi="Arial" w:cs="Arial"/>
                <w:sz w:val="18"/>
                <w:szCs w:val="18"/>
              </w:rPr>
            </w:pPr>
            <w:r w:rsidRPr="00762C2A">
              <w:rPr>
                <w:rFonts w:cs="Arial"/>
                <w:sz w:val="18"/>
                <w:szCs w:val="18"/>
              </w:rPr>
              <w:t>Task specific injuries due to inexperience, inadequate consultation or failure to provide appropriate equipment.</w:t>
            </w:r>
          </w:p>
        </w:tc>
        <w:tc>
          <w:tcPr>
            <w:tcW w:w="6804" w:type="dxa"/>
          </w:tcPr>
          <w:p w14:paraId="458B8A2C" w14:textId="77777777" w:rsidR="00484875" w:rsidRPr="00762C2A" w:rsidRDefault="00484875" w:rsidP="00484875">
            <w:pPr>
              <w:rPr>
                <w:rFonts w:cs="Arial"/>
                <w:sz w:val="18"/>
                <w:szCs w:val="18"/>
              </w:rPr>
            </w:pPr>
            <w:r w:rsidRPr="00762C2A">
              <w:rPr>
                <w:rFonts w:cs="Arial"/>
                <w:sz w:val="18"/>
                <w:szCs w:val="18"/>
              </w:rPr>
              <w:t>All employees, prior to commencing work on site will complete:</w:t>
            </w:r>
          </w:p>
          <w:p w14:paraId="154097B9" w14:textId="77777777" w:rsidR="00484875" w:rsidRPr="00762C2A" w:rsidRDefault="00484875" w:rsidP="00484875">
            <w:pPr>
              <w:pStyle w:val="ListParagraph"/>
              <w:numPr>
                <w:ilvl w:val="0"/>
                <w:numId w:val="13"/>
              </w:numPr>
              <w:overflowPunct w:val="0"/>
              <w:autoSpaceDE w:val="0"/>
              <w:autoSpaceDN w:val="0"/>
              <w:adjustRightInd w:val="0"/>
              <w:spacing w:after="0" w:line="240" w:lineRule="auto"/>
              <w:ind w:left="346" w:hanging="141"/>
              <w:rPr>
                <w:rFonts w:cs="Arial"/>
                <w:sz w:val="18"/>
                <w:szCs w:val="18"/>
                <w:lang w:eastAsia="en-AU"/>
              </w:rPr>
            </w:pPr>
            <w:r w:rsidRPr="00762C2A">
              <w:rPr>
                <w:rFonts w:cs="Arial"/>
                <w:sz w:val="18"/>
                <w:szCs w:val="18"/>
                <w:lang w:eastAsia="en-AU"/>
              </w:rPr>
              <w:t>Construction Industry Induction</w:t>
            </w:r>
          </w:p>
          <w:p w14:paraId="6A095099" w14:textId="77777777" w:rsidR="00484875" w:rsidRPr="00762C2A" w:rsidRDefault="00484875" w:rsidP="00484875">
            <w:pPr>
              <w:pStyle w:val="ListParagraph"/>
              <w:numPr>
                <w:ilvl w:val="0"/>
                <w:numId w:val="13"/>
              </w:numPr>
              <w:overflowPunct w:val="0"/>
              <w:autoSpaceDE w:val="0"/>
              <w:autoSpaceDN w:val="0"/>
              <w:adjustRightInd w:val="0"/>
              <w:spacing w:after="0" w:line="240" w:lineRule="auto"/>
              <w:ind w:left="346" w:hanging="141"/>
              <w:rPr>
                <w:rFonts w:cs="Arial"/>
                <w:sz w:val="18"/>
                <w:szCs w:val="18"/>
                <w:lang w:eastAsia="en-AU"/>
              </w:rPr>
            </w:pPr>
            <w:r w:rsidRPr="00762C2A">
              <w:rPr>
                <w:rFonts w:cs="Arial"/>
                <w:sz w:val="18"/>
                <w:szCs w:val="18"/>
                <w:lang w:eastAsia="en-AU"/>
              </w:rPr>
              <w:t>All competencies for the tasks they will perform</w:t>
            </w:r>
          </w:p>
          <w:p w14:paraId="0265E6DC" w14:textId="77777777" w:rsidR="00484875" w:rsidRPr="00762C2A" w:rsidRDefault="00484875" w:rsidP="00484875">
            <w:pPr>
              <w:pStyle w:val="ListParagraph"/>
              <w:numPr>
                <w:ilvl w:val="0"/>
                <w:numId w:val="13"/>
              </w:numPr>
              <w:overflowPunct w:val="0"/>
              <w:autoSpaceDE w:val="0"/>
              <w:autoSpaceDN w:val="0"/>
              <w:adjustRightInd w:val="0"/>
              <w:spacing w:after="0" w:line="240" w:lineRule="auto"/>
              <w:ind w:left="346" w:hanging="141"/>
              <w:rPr>
                <w:rFonts w:cs="Arial"/>
                <w:sz w:val="18"/>
                <w:szCs w:val="18"/>
                <w:lang w:eastAsia="en-AU"/>
              </w:rPr>
            </w:pPr>
            <w:r w:rsidRPr="00762C2A">
              <w:rPr>
                <w:rFonts w:cs="Arial"/>
                <w:sz w:val="18"/>
                <w:szCs w:val="18"/>
                <w:lang w:eastAsia="en-AU"/>
              </w:rPr>
              <w:t>Read and be consulted on this Safe Work Method Statement</w:t>
            </w:r>
          </w:p>
          <w:p w14:paraId="1A564145" w14:textId="77777777" w:rsidR="00484875" w:rsidRPr="00762C2A" w:rsidRDefault="00484875" w:rsidP="00484875">
            <w:pPr>
              <w:pStyle w:val="ListParagraph"/>
              <w:numPr>
                <w:ilvl w:val="0"/>
                <w:numId w:val="13"/>
              </w:numPr>
              <w:spacing w:after="0" w:line="240" w:lineRule="auto"/>
              <w:ind w:left="346" w:hanging="141"/>
              <w:rPr>
                <w:rFonts w:cs="Arial"/>
                <w:sz w:val="18"/>
                <w:szCs w:val="18"/>
                <w:lang w:eastAsia="en-AU"/>
              </w:rPr>
            </w:pPr>
            <w:r w:rsidRPr="00762C2A">
              <w:rPr>
                <w:rFonts w:cs="Arial"/>
                <w:sz w:val="18"/>
                <w:szCs w:val="18"/>
                <w:lang w:eastAsia="en-AU"/>
              </w:rPr>
              <w:t xml:space="preserve">The </w:t>
            </w:r>
            <w:proofErr w:type="gramStart"/>
            <w:r w:rsidRPr="00762C2A">
              <w:rPr>
                <w:rFonts w:cs="Arial"/>
                <w:sz w:val="18"/>
                <w:szCs w:val="18"/>
                <w:lang w:eastAsia="en-AU"/>
              </w:rPr>
              <w:t>site specific</w:t>
            </w:r>
            <w:proofErr w:type="gramEnd"/>
            <w:r w:rsidRPr="00762C2A">
              <w:rPr>
                <w:rFonts w:cs="Arial"/>
                <w:sz w:val="18"/>
                <w:szCs w:val="18"/>
                <w:lang w:eastAsia="en-AU"/>
              </w:rPr>
              <w:t xml:space="preserve"> induction </w:t>
            </w:r>
          </w:p>
          <w:p w14:paraId="23B0A8E3" w14:textId="7A12A225" w:rsidR="00484875" w:rsidRPr="00986156" w:rsidRDefault="00484875" w:rsidP="00484875">
            <w:pPr>
              <w:spacing w:before="60" w:after="60"/>
              <w:rPr>
                <w:rFonts w:ascii="Arial" w:hAnsi="Arial" w:cs="Arial"/>
                <w:sz w:val="18"/>
                <w:szCs w:val="18"/>
              </w:rPr>
            </w:pPr>
            <w:r w:rsidRPr="00762C2A">
              <w:rPr>
                <w:rFonts w:cs="Arial"/>
                <w:sz w:val="18"/>
                <w:szCs w:val="18"/>
              </w:rPr>
              <w:t>At all times you must follow the directions of the site management and safety committee.</w:t>
            </w:r>
          </w:p>
        </w:tc>
      </w:tr>
      <w:tr w:rsidR="00484875" w:rsidRPr="002124F2" w14:paraId="7A64E241" w14:textId="77777777" w:rsidTr="00484875">
        <w:tc>
          <w:tcPr>
            <w:tcW w:w="2887" w:type="dxa"/>
          </w:tcPr>
          <w:p w14:paraId="37764B0A" w14:textId="3361FD81" w:rsidR="00484875" w:rsidRPr="00986156" w:rsidRDefault="00484875" w:rsidP="00484875">
            <w:pPr>
              <w:spacing w:before="60" w:after="60"/>
              <w:rPr>
                <w:rFonts w:ascii="Arial" w:hAnsi="Arial" w:cs="Arial"/>
                <w:sz w:val="18"/>
                <w:szCs w:val="18"/>
              </w:rPr>
            </w:pPr>
            <w:r w:rsidRPr="00762C2A">
              <w:rPr>
                <w:rFonts w:cs="Arial"/>
                <w:bCs/>
                <w:sz w:val="18"/>
                <w:szCs w:val="18"/>
              </w:rPr>
              <w:t>Hazard reporting</w:t>
            </w:r>
          </w:p>
        </w:tc>
        <w:tc>
          <w:tcPr>
            <w:tcW w:w="4451" w:type="dxa"/>
          </w:tcPr>
          <w:p w14:paraId="502982F7" w14:textId="13B75163" w:rsidR="00484875" w:rsidRPr="00986156" w:rsidRDefault="00484875" w:rsidP="00484875">
            <w:pPr>
              <w:spacing w:before="60" w:after="60"/>
              <w:rPr>
                <w:rFonts w:ascii="Arial" w:hAnsi="Arial" w:cs="Arial"/>
                <w:sz w:val="18"/>
                <w:szCs w:val="18"/>
              </w:rPr>
            </w:pPr>
            <w:r w:rsidRPr="00762C2A">
              <w:rPr>
                <w:rFonts w:cs="Arial"/>
                <w:sz w:val="18"/>
                <w:szCs w:val="18"/>
              </w:rPr>
              <w:t>Persons at risk</w:t>
            </w:r>
          </w:p>
        </w:tc>
        <w:tc>
          <w:tcPr>
            <w:tcW w:w="6804" w:type="dxa"/>
          </w:tcPr>
          <w:p w14:paraId="37E3717C" w14:textId="77777777" w:rsidR="00484875" w:rsidRPr="00762C2A" w:rsidRDefault="00484875" w:rsidP="00484875">
            <w:pPr>
              <w:rPr>
                <w:rFonts w:cs="Arial"/>
                <w:sz w:val="18"/>
                <w:szCs w:val="18"/>
              </w:rPr>
            </w:pPr>
            <w:r w:rsidRPr="00762C2A">
              <w:rPr>
                <w:rFonts w:cs="Arial"/>
                <w:sz w:val="18"/>
                <w:szCs w:val="18"/>
              </w:rPr>
              <w:t xml:space="preserve">All hazards on site must be reported to your supervisor it is everyone’s responsibility to ensure no one is injured at the </w:t>
            </w:r>
            <w:proofErr w:type="gramStart"/>
            <w:r w:rsidRPr="00762C2A">
              <w:rPr>
                <w:rFonts w:cs="Arial"/>
                <w:sz w:val="18"/>
                <w:szCs w:val="18"/>
              </w:rPr>
              <w:t>work place</w:t>
            </w:r>
            <w:proofErr w:type="gramEnd"/>
            <w:r w:rsidRPr="00762C2A">
              <w:rPr>
                <w:rFonts w:cs="Arial"/>
                <w:sz w:val="18"/>
                <w:szCs w:val="18"/>
              </w:rPr>
              <w:t>.</w:t>
            </w:r>
          </w:p>
          <w:p w14:paraId="2B856842" w14:textId="77777777" w:rsidR="00484875" w:rsidRPr="00762C2A" w:rsidRDefault="00484875" w:rsidP="00484875">
            <w:pPr>
              <w:rPr>
                <w:rFonts w:cs="Arial"/>
                <w:sz w:val="18"/>
                <w:szCs w:val="18"/>
              </w:rPr>
            </w:pPr>
            <w:r w:rsidRPr="00762C2A">
              <w:rPr>
                <w:rFonts w:cs="Arial"/>
                <w:sz w:val="18"/>
                <w:szCs w:val="18"/>
              </w:rPr>
              <w:t>If you identify a hazard you must immediately provide details and assistance to your supervisor to ensure no person is harmed.</w:t>
            </w:r>
          </w:p>
          <w:p w14:paraId="639230BE" w14:textId="37FD6705" w:rsidR="00484875" w:rsidRPr="00986156" w:rsidRDefault="00484875" w:rsidP="00484875">
            <w:pPr>
              <w:spacing w:before="60" w:after="60"/>
              <w:rPr>
                <w:rFonts w:ascii="Arial" w:hAnsi="Arial" w:cs="Arial"/>
                <w:sz w:val="18"/>
                <w:szCs w:val="18"/>
              </w:rPr>
            </w:pPr>
            <w:r w:rsidRPr="00762C2A">
              <w:rPr>
                <w:rFonts w:cs="Arial"/>
                <w:sz w:val="18"/>
                <w:szCs w:val="18"/>
              </w:rPr>
              <w:t>If you are unhappy with the response you receive you must report the hazard to either the site manager or a WHS committee member, if the situation has still not been resolved you m</w:t>
            </w:r>
            <w:r>
              <w:rPr>
                <w:rFonts w:cs="Arial"/>
                <w:sz w:val="18"/>
                <w:szCs w:val="18"/>
              </w:rPr>
              <w:t xml:space="preserve">ust </w:t>
            </w:r>
            <w:r w:rsidRPr="00762C2A">
              <w:rPr>
                <w:rFonts w:cs="Arial"/>
                <w:sz w:val="18"/>
                <w:szCs w:val="18"/>
              </w:rPr>
              <w:t xml:space="preserve">phone </w:t>
            </w:r>
            <w:r>
              <w:rPr>
                <w:rFonts w:cs="Arial"/>
                <w:sz w:val="18"/>
                <w:szCs w:val="18"/>
              </w:rPr>
              <w:t>your supervisor</w:t>
            </w:r>
            <w:r w:rsidRPr="00762C2A">
              <w:rPr>
                <w:rFonts w:cs="Arial"/>
                <w:sz w:val="18"/>
                <w:szCs w:val="18"/>
              </w:rPr>
              <w:t xml:space="preserve"> and/or WorkCover NSW on 13 10 50 for advice and assistance. </w:t>
            </w:r>
          </w:p>
        </w:tc>
      </w:tr>
      <w:tr w:rsidR="00484875" w:rsidRPr="002124F2" w14:paraId="0815171C" w14:textId="77777777" w:rsidTr="00484875">
        <w:tc>
          <w:tcPr>
            <w:tcW w:w="2887" w:type="dxa"/>
            <w:shd w:val="clear" w:color="auto" w:fill="auto"/>
          </w:tcPr>
          <w:p w14:paraId="01B6D5AB" w14:textId="514713A8" w:rsidR="00484875" w:rsidRPr="00986156" w:rsidRDefault="00484875" w:rsidP="00484875">
            <w:pPr>
              <w:spacing w:before="60" w:after="60"/>
              <w:rPr>
                <w:rFonts w:ascii="Arial" w:hAnsi="Arial" w:cs="Arial"/>
                <w:sz w:val="18"/>
                <w:szCs w:val="18"/>
              </w:rPr>
            </w:pPr>
            <w:r w:rsidRPr="00762C2A">
              <w:rPr>
                <w:rFonts w:cs="Arial"/>
                <w:bCs/>
                <w:sz w:val="18"/>
                <w:szCs w:val="18"/>
              </w:rPr>
              <w:t>PPE Equipment</w:t>
            </w:r>
          </w:p>
        </w:tc>
        <w:tc>
          <w:tcPr>
            <w:tcW w:w="4451" w:type="dxa"/>
            <w:shd w:val="clear" w:color="auto" w:fill="auto"/>
          </w:tcPr>
          <w:p w14:paraId="5E2FA157" w14:textId="7AB9FB02" w:rsidR="00484875" w:rsidRPr="00986156" w:rsidRDefault="00484875" w:rsidP="00484875">
            <w:pPr>
              <w:spacing w:before="60" w:after="60"/>
              <w:rPr>
                <w:rFonts w:ascii="Arial" w:hAnsi="Arial" w:cs="Arial"/>
                <w:sz w:val="18"/>
                <w:szCs w:val="18"/>
              </w:rPr>
            </w:pPr>
            <w:r w:rsidRPr="00762C2A">
              <w:rPr>
                <w:rFonts w:cs="Arial"/>
                <w:sz w:val="18"/>
                <w:szCs w:val="18"/>
              </w:rPr>
              <w:t>Injury due to provide appropriate equipment</w:t>
            </w:r>
          </w:p>
        </w:tc>
        <w:tc>
          <w:tcPr>
            <w:tcW w:w="6804" w:type="dxa"/>
          </w:tcPr>
          <w:p w14:paraId="0F6609C1" w14:textId="77777777" w:rsidR="00484875" w:rsidRPr="00762C2A" w:rsidRDefault="00484875" w:rsidP="00484875">
            <w:pPr>
              <w:rPr>
                <w:rFonts w:cs="Arial"/>
                <w:sz w:val="18"/>
                <w:szCs w:val="18"/>
              </w:rPr>
            </w:pPr>
            <w:r w:rsidRPr="00762C2A">
              <w:rPr>
                <w:rFonts w:cs="Arial"/>
                <w:sz w:val="18"/>
                <w:szCs w:val="18"/>
              </w:rPr>
              <w:t>Personal protection equipment is available from your supervisor and the site office “FREE OF CHARGE”</w:t>
            </w:r>
          </w:p>
          <w:p w14:paraId="5890E9E8" w14:textId="77777777" w:rsidR="00484875" w:rsidRPr="00762C2A" w:rsidRDefault="00484875" w:rsidP="00484875">
            <w:pPr>
              <w:rPr>
                <w:rFonts w:cs="Arial"/>
                <w:sz w:val="18"/>
                <w:szCs w:val="18"/>
              </w:rPr>
            </w:pPr>
            <w:r w:rsidRPr="00762C2A">
              <w:rPr>
                <w:rFonts w:cs="Arial"/>
                <w:sz w:val="18"/>
                <w:szCs w:val="18"/>
              </w:rPr>
              <w:t>All employees are required to wear safety equipment as required by the work task.</w:t>
            </w:r>
          </w:p>
          <w:p w14:paraId="644D647E" w14:textId="4A6A5D58" w:rsidR="00484875" w:rsidRPr="00986156" w:rsidRDefault="00484875" w:rsidP="00484875">
            <w:pPr>
              <w:spacing w:before="60" w:after="60"/>
              <w:rPr>
                <w:rFonts w:ascii="Arial" w:hAnsi="Arial" w:cs="Arial"/>
                <w:sz w:val="18"/>
                <w:szCs w:val="18"/>
              </w:rPr>
            </w:pPr>
            <w:r w:rsidRPr="00762C2A">
              <w:rPr>
                <w:rFonts w:cs="Arial"/>
                <w:sz w:val="18"/>
                <w:szCs w:val="18"/>
              </w:rPr>
              <w:t xml:space="preserve">The minimum requirements are noted in the site-specific induction </w:t>
            </w:r>
          </w:p>
        </w:tc>
      </w:tr>
      <w:tr w:rsidR="00484875" w:rsidRPr="002124F2" w14:paraId="585084DC" w14:textId="77777777" w:rsidTr="00484875">
        <w:tc>
          <w:tcPr>
            <w:tcW w:w="2887" w:type="dxa"/>
          </w:tcPr>
          <w:p w14:paraId="43E66E51" w14:textId="2EC9ED0C" w:rsidR="00484875" w:rsidRPr="00986156" w:rsidRDefault="00484875" w:rsidP="00484875">
            <w:pPr>
              <w:spacing w:before="60" w:after="60"/>
              <w:rPr>
                <w:rFonts w:ascii="Arial" w:hAnsi="Arial" w:cs="Arial"/>
                <w:sz w:val="18"/>
                <w:szCs w:val="18"/>
              </w:rPr>
            </w:pPr>
            <w:r w:rsidRPr="00762C2A">
              <w:rPr>
                <w:rFonts w:cs="Arial"/>
                <w:sz w:val="18"/>
                <w:szCs w:val="18"/>
              </w:rPr>
              <w:t>Outdoors Work</w:t>
            </w:r>
          </w:p>
        </w:tc>
        <w:tc>
          <w:tcPr>
            <w:tcW w:w="4451" w:type="dxa"/>
          </w:tcPr>
          <w:p w14:paraId="7A230159" w14:textId="4BDF76D5" w:rsidR="00484875" w:rsidRPr="00986156" w:rsidRDefault="00484875" w:rsidP="00484875">
            <w:pPr>
              <w:spacing w:before="60" w:after="60"/>
              <w:rPr>
                <w:rFonts w:ascii="Arial" w:hAnsi="Arial" w:cs="Arial"/>
                <w:sz w:val="18"/>
                <w:szCs w:val="18"/>
              </w:rPr>
            </w:pPr>
            <w:r w:rsidRPr="00762C2A">
              <w:rPr>
                <w:rFonts w:cs="Arial"/>
                <w:sz w:val="18"/>
                <w:szCs w:val="18"/>
              </w:rPr>
              <w:t xml:space="preserve">Exposure to </w:t>
            </w:r>
            <w:proofErr w:type="gramStart"/>
            <w:r w:rsidRPr="00762C2A">
              <w:rPr>
                <w:rFonts w:cs="Arial"/>
                <w:sz w:val="18"/>
                <w:szCs w:val="18"/>
              </w:rPr>
              <w:t>Ultra Violet</w:t>
            </w:r>
            <w:proofErr w:type="gramEnd"/>
            <w:r w:rsidRPr="00762C2A">
              <w:rPr>
                <w:rFonts w:cs="Arial"/>
                <w:sz w:val="18"/>
                <w:szCs w:val="18"/>
              </w:rPr>
              <w:t xml:space="preserve"> Light, glare. Skin cancer; sunburn, eye damage.</w:t>
            </w:r>
          </w:p>
        </w:tc>
        <w:tc>
          <w:tcPr>
            <w:tcW w:w="6804" w:type="dxa"/>
          </w:tcPr>
          <w:p w14:paraId="2BF7B110" w14:textId="6D8BE0AB" w:rsidR="00484875" w:rsidRPr="00986156" w:rsidRDefault="00484875" w:rsidP="00484875">
            <w:pPr>
              <w:spacing w:before="60" w:after="60"/>
              <w:rPr>
                <w:rFonts w:ascii="Arial" w:hAnsi="Arial" w:cs="Arial"/>
                <w:sz w:val="18"/>
                <w:szCs w:val="18"/>
              </w:rPr>
            </w:pPr>
            <w:r w:rsidRPr="00762C2A">
              <w:rPr>
                <w:rFonts w:cs="Arial"/>
                <w:sz w:val="18"/>
                <w:szCs w:val="18"/>
              </w:rPr>
              <w:t xml:space="preserve">Workers to wear company clothing issue, </w:t>
            </w:r>
            <w:proofErr w:type="gramStart"/>
            <w:r w:rsidRPr="00762C2A">
              <w:rPr>
                <w:rFonts w:cs="Arial"/>
                <w:sz w:val="18"/>
                <w:szCs w:val="18"/>
              </w:rPr>
              <w:t>sun glasses</w:t>
            </w:r>
            <w:proofErr w:type="gramEnd"/>
            <w:r w:rsidRPr="00762C2A">
              <w:rPr>
                <w:rFonts w:cs="Arial"/>
                <w:sz w:val="18"/>
                <w:szCs w:val="18"/>
              </w:rPr>
              <w:t xml:space="preserve"> and sun screen are available from the site office.</w:t>
            </w:r>
          </w:p>
        </w:tc>
      </w:tr>
      <w:tr w:rsidR="00484875" w:rsidRPr="002124F2" w14:paraId="460EF293" w14:textId="77777777" w:rsidTr="00484875">
        <w:tc>
          <w:tcPr>
            <w:tcW w:w="2887" w:type="dxa"/>
          </w:tcPr>
          <w:p w14:paraId="2F55B1EA" w14:textId="1397B71C" w:rsidR="00484875" w:rsidRPr="00986156" w:rsidRDefault="00484875" w:rsidP="00484875">
            <w:pPr>
              <w:spacing w:before="60" w:after="60"/>
              <w:rPr>
                <w:rFonts w:ascii="Arial" w:hAnsi="Arial" w:cs="Arial"/>
                <w:sz w:val="18"/>
                <w:szCs w:val="18"/>
              </w:rPr>
            </w:pPr>
            <w:r w:rsidRPr="00762C2A">
              <w:rPr>
                <w:rFonts w:cs="Arial"/>
                <w:sz w:val="18"/>
                <w:szCs w:val="18"/>
              </w:rPr>
              <w:t>Services</w:t>
            </w:r>
          </w:p>
        </w:tc>
        <w:tc>
          <w:tcPr>
            <w:tcW w:w="4451" w:type="dxa"/>
          </w:tcPr>
          <w:p w14:paraId="0597293D" w14:textId="56DEB400" w:rsidR="00484875" w:rsidRPr="00986156" w:rsidRDefault="00484875" w:rsidP="00484875">
            <w:pPr>
              <w:spacing w:before="60" w:after="60"/>
              <w:rPr>
                <w:rFonts w:ascii="Arial" w:hAnsi="Arial" w:cs="Arial"/>
                <w:sz w:val="18"/>
                <w:szCs w:val="18"/>
              </w:rPr>
            </w:pPr>
            <w:r w:rsidRPr="00762C2A">
              <w:rPr>
                <w:rFonts w:cs="Arial"/>
                <w:sz w:val="18"/>
                <w:szCs w:val="18"/>
              </w:rPr>
              <w:t>Electrocution, burns and impact injuries</w:t>
            </w:r>
          </w:p>
        </w:tc>
        <w:tc>
          <w:tcPr>
            <w:tcW w:w="6804" w:type="dxa"/>
          </w:tcPr>
          <w:p w14:paraId="2A36E8F3" w14:textId="77777777" w:rsidR="00484875" w:rsidRPr="00762C2A" w:rsidRDefault="00484875" w:rsidP="00484875">
            <w:pPr>
              <w:rPr>
                <w:rFonts w:cs="Arial"/>
                <w:sz w:val="18"/>
                <w:szCs w:val="18"/>
              </w:rPr>
            </w:pPr>
            <w:r w:rsidRPr="00762C2A">
              <w:rPr>
                <w:rFonts w:cs="Arial"/>
                <w:sz w:val="18"/>
                <w:szCs w:val="18"/>
              </w:rPr>
              <w:t>Do not operate or remove any lock out system on services</w:t>
            </w:r>
          </w:p>
          <w:p w14:paraId="17936A40" w14:textId="77777777" w:rsidR="00484875" w:rsidRPr="00762C2A" w:rsidRDefault="00484875" w:rsidP="00484875">
            <w:pPr>
              <w:rPr>
                <w:rFonts w:cs="Arial"/>
                <w:sz w:val="18"/>
                <w:szCs w:val="18"/>
              </w:rPr>
            </w:pPr>
            <w:r w:rsidRPr="00762C2A">
              <w:rPr>
                <w:rFonts w:cs="Arial"/>
                <w:sz w:val="18"/>
                <w:szCs w:val="18"/>
              </w:rPr>
              <w:t>All services including wiring and pipes are to be treated as live.</w:t>
            </w:r>
          </w:p>
          <w:p w14:paraId="0D5FE707" w14:textId="77777777" w:rsidR="00484875" w:rsidRPr="00762C2A" w:rsidRDefault="00484875" w:rsidP="00484875">
            <w:pPr>
              <w:rPr>
                <w:rFonts w:cs="Arial"/>
                <w:sz w:val="18"/>
                <w:szCs w:val="18"/>
              </w:rPr>
            </w:pPr>
            <w:r w:rsidRPr="00762C2A">
              <w:rPr>
                <w:rFonts w:cs="Arial"/>
                <w:sz w:val="18"/>
                <w:szCs w:val="18"/>
              </w:rPr>
              <w:t xml:space="preserve">Electrical, gas and pressure lines can cause serious injury and only a trained professional should move, disconnect or work on all services. </w:t>
            </w:r>
          </w:p>
          <w:p w14:paraId="332EBFDA" w14:textId="77777777" w:rsidR="00484875" w:rsidRPr="00762C2A" w:rsidRDefault="00484875" w:rsidP="00484875">
            <w:pPr>
              <w:rPr>
                <w:rFonts w:cs="Arial"/>
                <w:sz w:val="18"/>
                <w:szCs w:val="18"/>
                <w:lang w:val="en-US"/>
              </w:rPr>
            </w:pPr>
            <w:r w:rsidRPr="00762C2A">
              <w:rPr>
                <w:rFonts w:cs="Arial"/>
                <w:sz w:val="18"/>
                <w:szCs w:val="18"/>
                <w:lang w:val="en-US"/>
              </w:rPr>
              <w:t>For power lines the minimum approach distances are:</w:t>
            </w:r>
          </w:p>
          <w:p w14:paraId="2382CC8A" w14:textId="77777777" w:rsidR="00484875" w:rsidRPr="00762C2A" w:rsidRDefault="00484875" w:rsidP="00484875">
            <w:pPr>
              <w:rPr>
                <w:rFonts w:cs="Arial"/>
                <w:sz w:val="18"/>
                <w:szCs w:val="18"/>
                <w:lang w:val="en-US"/>
              </w:rPr>
            </w:pPr>
            <w:r w:rsidRPr="00762C2A">
              <w:rPr>
                <w:rFonts w:cs="Arial"/>
                <w:sz w:val="18"/>
                <w:szCs w:val="18"/>
                <w:lang w:val="en-US"/>
              </w:rPr>
              <w:t>Up to 132,000V 3m</w:t>
            </w:r>
          </w:p>
          <w:p w14:paraId="6BED8267" w14:textId="77777777" w:rsidR="00484875" w:rsidRPr="00762C2A" w:rsidRDefault="00484875" w:rsidP="00484875">
            <w:pPr>
              <w:rPr>
                <w:rFonts w:cs="Arial"/>
                <w:sz w:val="18"/>
                <w:szCs w:val="18"/>
                <w:lang w:val="en-US"/>
              </w:rPr>
            </w:pPr>
            <w:r w:rsidRPr="00762C2A">
              <w:rPr>
                <w:rFonts w:cs="Arial"/>
                <w:sz w:val="18"/>
                <w:szCs w:val="18"/>
                <w:lang w:val="en-US"/>
              </w:rPr>
              <w:t>Above 132,000V up to 330,000V 6m</w:t>
            </w:r>
          </w:p>
          <w:p w14:paraId="1315CABA" w14:textId="11B09312" w:rsidR="00484875" w:rsidRPr="00986156" w:rsidRDefault="00484875" w:rsidP="00484875">
            <w:pPr>
              <w:spacing w:before="60" w:after="60"/>
              <w:rPr>
                <w:rFonts w:ascii="Arial" w:hAnsi="Arial" w:cs="Arial"/>
                <w:sz w:val="18"/>
                <w:szCs w:val="18"/>
              </w:rPr>
            </w:pPr>
            <w:r w:rsidRPr="00762C2A">
              <w:rPr>
                <w:rFonts w:cs="Arial"/>
                <w:sz w:val="18"/>
                <w:szCs w:val="18"/>
                <w:lang w:val="en-US"/>
              </w:rPr>
              <w:t>Above 330,000V 8m</w:t>
            </w:r>
          </w:p>
        </w:tc>
      </w:tr>
      <w:tr w:rsidR="00484875" w:rsidRPr="002124F2" w14:paraId="734853F0" w14:textId="77777777" w:rsidTr="00484875">
        <w:tc>
          <w:tcPr>
            <w:tcW w:w="2887" w:type="dxa"/>
          </w:tcPr>
          <w:p w14:paraId="2E5F12FE" w14:textId="3E58672B" w:rsidR="00484875" w:rsidRPr="00986156" w:rsidRDefault="00484875" w:rsidP="00484875">
            <w:pPr>
              <w:spacing w:before="60" w:after="60"/>
              <w:rPr>
                <w:rFonts w:ascii="Arial" w:hAnsi="Arial" w:cs="Arial"/>
                <w:sz w:val="18"/>
                <w:szCs w:val="18"/>
              </w:rPr>
            </w:pPr>
            <w:r w:rsidRPr="00762C2A">
              <w:rPr>
                <w:rFonts w:cs="Arial"/>
                <w:sz w:val="18"/>
                <w:szCs w:val="18"/>
              </w:rPr>
              <w:t>Work on public thoroughfare and roads</w:t>
            </w:r>
          </w:p>
        </w:tc>
        <w:tc>
          <w:tcPr>
            <w:tcW w:w="4451" w:type="dxa"/>
          </w:tcPr>
          <w:p w14:paraId="10685672" w14:textId="38AC500C" w:rsidR="00484875" w:rsidRPr="00986156" w:rsidRDefault="00484875" w:rsidP="00484875">
            <w:pPr>
              <w:spacing w:before="60" w:after="60"/>
              <w:rPr>
                <w:rFonts w:ascii="Arial" w:hAnsi="Arial" w:cs="Arial"/>
                <w:sz w:val="18"/>
                <w:szCs w:val="18"/>
              </w:rPr>
            </w:pPr>
            <w:r w:rsidRPr="00762C2A">
              <w:rPr>
                <w:rFonts w:cs="Arial"/>
                <w:sz w:val="18"/>
                <w:szCs w:val="18"/>
              </w:rPr>
              <w:t>Vehicle injuries</w:t>
            </w:r>
          </w:p>
        </w:tc>
        <w:tc>
          <w:tcPr>
            <w:tcW w:w="6804" w:type="dxa"/>
          </w:tcPr>
          <w:p w14:paraId="3E06D183" w14:textId="77777777" w:rsidR="00484875" w:rsidRPr="00762C2A" w:rsidRDefault="00484875" w:rsidP="00484875">
            <w:pPr>
              <w:rPr>
                <w:rFonts w:cs="Arial"/>
                <w:sz w:val="18"/>
                <w:szCs w:val="18"/>
              </w:rPr>
            </w:pPr>
            <w:r w:rsidRPr="00762C2A">
              <w:rPr>
                <w:rFonts w:cs="Arial"/>
                <w:sz w:val="18"/>
                <w:szCs w:val="18"/>
              </w:rPr>
              <w:t xml:space="preserve">Any work external to the site boundary must ensure the public is excluded from the area </w:t>
            </w:r>
            <w:proofErr w:type="gramStart"/>
            <w:r w:rsidRPr="00762C2A">
              <w:rPr>
                <w:rFonts w:cs="Arial"/>
                <w:sz w:val="18"/>
                <w:szCs w:val="18"/>
              </w:rPr>
              <w:t>by the use of</w:t>
            </w:r>
            <w:proofErr w:type="gramEnd"/>
            <w:r w:rsidRPr="00762C2A">
              <w:rPr>
                <w:rFonts w:cs="Arial"/>
                <w:sz w:val="18"/>
                <w:szCs w:val="18"/>
              </w:rPr>
              <w:t xml:space="preserve"> fencing, barriers or safety tape.</w:t>
            </w:r>
          </w:p>
          <w:p w14:paraId="26A05C5E" w14:textId="77777777" w:rsidR="00484875" w:rsidRPr="00762C2A" w:rsidRDefault="00484875" w:rsidP="00484875">
            <w:pPr>
              <w:rPr>
                <w:rFonts w:cs="Arial"/>
                <w:sz w:val="18"/>
                <w:szCs w:val="18"/>
              </w:rPr>
            </w:pPr>
            <w:r w:rsidRPr="00762C2A">
              <w:rPr>
                <w:rFonts w:cs="Arial"/>
                <w:sz w:val="18"/>
                <w:szCs w:val="18"/>
              </w:rPr>
              <w:t>If the work is on the footpath a traffic plan must be prepared to ensure the public is protected</w:t>
            </w:r>
          </w:p>
          <w:p w14:paraId="0DC9016C" w14:textId="71044A74" w:rsidR="00484875" w:rsidRPr="00986156" w:rsidRDefault="00484875" w:rsidP="00484875">
            <w:pPr>
              <w:spacing w:before="60" w:after="60"/>
              <w:rPr>
                <w:rFonts w:ascii="Arial" w:hAnsi="Arial" w:cs="Arial"/>
                <w:sz w:val="18"/>
                <w:szCs w:val="18"/>
              </w:rPr>
            </w:pPr>
            <w:r w:rsidRPr="00762C2A">
              <w:rPr>
                <w:rFonts w:cs="Arial"/>
                <w:sz w:val="18"/>
                <w:szCs w:val="18"/>
              </w:rPr>
              <w:t xml:space="preserve">No work is to be undertaken on a </w:t>
            </w:r>
            <w:proofErr w:type="gramStart"/>
            <w:r w:rsidRPr="00762C2A">
              <w:rPr>
                <w:rFonts w:cs="Arial"/>
                <w:sz w:val="18"/>
                <w:szCs w:val="18"/>
              </w:rPr>
              <w:t>road way</w:t>
            </w:r>
            <w:proofErr w:type="gramEnd"/>
            <w:r w:rsidRPr="00762C2A">
              <w:rPr>
                <w:rFonts w:cs="Arial"/>
                <w:sz w:val="18"/>
                <w:szCs w:val="18"/>
              </w:rPr>
              <w:t xml:space="preserve"> without traffic control to ensure you are not at risk of vehicle impact</w:t>
            </w:r>
          </w:p>
        </w:tc>
      </w:tr>
      <w:tr w:rsidR="00484875" w:rsidRPr="002124F2" w14:paraId="42216F65" w14:textId="77777777" w:rsidTr="00484875">
        <w:tc>
          <w:tcPr>
            <w:tcW w:w="2887" w:type="dxa"/>
            <w:shd w:val="clear" w:color="auto" w:fill="auto"/>
          </w:tcPr>
          <w:p w14:paraId="4975F09F" w14:textId="607AA6B9" w:rsidR="00484875" w:rsidRPr="00986156" w:rsidRDefault="00484875" w:rsidP="00484875">
            <w:pPr>
              <w:spacing w:before="60" w:after="60"/>
              <w:rPr>
                <w:rFonts w:ascii="Arial" w:hAnsi="Arial" w:cs="Arial"/>
                <w:sz w:val="18"/>
                <w:szCs w:val="18"/>
              </w:rPr>
            </w:pPr>
            <w:r w:rsidRPr="00762C2A">
              <w:rPr>
                <w:rFonts w:cs="Arial"/>
                <w:bCs/>
                <w:sz w:val="18"/>
                <w:szCs w:val="18"/>
              </w:rPr>
              <w:t>Unusual work, work that you are unsure of or requiring a permit</w:t>
            </w:r>
          </w:p>
        </w:tc>
        <w:tc>
          <w:tcPr>
            <w:tcW w:w="4451" w:type="dxa"/>
            <w:shd w:val="clear" w:color="auto" w:fill="auto"/>
          </w:tcPr>
          <w:p w14:paraId="4C9CD99F" w14:textId="4587B35A" w:rsidR="00484875" w:rsidRPr="00986156" w:rsidRDefault="00484875" w:rsidP="00484875">
            <w:pPr>
              <w:spacing w:before="60" w:after="60"/>
              <w:rPr>
                <w:rFonts w:ascii="Arial" w:hAnsi="Arial" w:cs="Arial"/>
                <w:sz w:val="18"/>
                <w:szCs w:val="18"/>
              </w:rPr>
            </w:pPr>
            <w:r w:rsidRPr="00762C2A">
              <w:rPr>
                <w:rFonts w:cs="Arial"/>
                <w:sz w:val="18"/>
                <w:szCs w:val="18"/>
              </w:rPr>
              <w:t>New or unusual work causing injury due to lack of training or supervision</w:t>
            </w:r>
          </w:p>
        </w:tc>
        <w:tc>
          <w:tcPr>
            <w:tcW w:w="6804" w:type="dxa"/>
          </w:tcPr>
          <w:p w14:paraId="4CA928D8" w14:textId="77777777" w:rsidR="00484875" w:rsidRPr="00762C2A" w:rsidRDefault="00484875" w:rsidP="00484875">
            <w:pPr>
              <w:rPr>
                <w:rFonts w:cs="Arial"/>
                <w:sz w:val="18"/>
                <w:szCs w:val="18"/>
              </w:rPr>
            </w:pPr>
            <w:r w:rsidRPr="00762C2A">
              <w:rPr>
                <w:rFonts w:cs="Arial"/>
                <w:sz w:val="18"/>
                <w:szCs w:val="18"/>
              </w:rPr>
              <w:t xml:space="preserve">Any non-routine task which you believe has the potential to adversely affect the safety or health of people, or the environment, must not be performed without training, supervision or a Work Permit. </w:t>
            </w:r>
          </w:p>
          <w:p w14:paraId="1090C51B" w14:textId="77777777" w:rsidR="00484875" w:rsidRPr="00762C2A" w:rsidRDefault="00484875" w:rsidP="00484875">
            <w:pPr>
              <w:rPr>
                <w:rFonts w:cs="Arial"/>
                <w:sz w:val="18"/>
                <w:szCs w:val="18"/>
              </w:rPr>
            </w:pPr>
            <w:r w:rsidRPr="00762C2A">
              <w:rPr>
                <w:rFonts w:cs="Arial"/>
                <w:sz w:val="18"/>
                <w:szCs w:val="18"/>
              </w:rPr>
              <w:t>You are not permitted to enter any confined space are such as pits and tanks or use fall arrest equipment without the approval of the compliance manager.</w:t>
            </w:r>
          </w:p>
          <w:p w14:paraId="38557976" w14:textId="1CE66019" w:rsidR="00484875" w:rsidRPr="00986156" w:rsidRDefault="00484875" w:rsidP="00484875">
            <w:pPr>
              <w:spacing w:before="60" w:after="60"/>
              <w:rPr>
                <w:rFonts w:ascii="Arial" w:hAnsi="Arial" w:cs="Arial"/>
                <w:sz w:val="18"/>
                <w:szCs w:val="18"/>
              </w:rPr>
            </w:pPr>
            <w:r w:rsidRPr="00762C2A">
              <w:rPr>
                <w:rFonts w:cs="Arial"/>
                <w:sz w:val="18"/>
                <w:szCs w:val="18"/>
              </w:rPr>
              <w:lastRenderedPageBreak/>
              <w:t>You must alert your supervisor and or site manager for assistance.</w:t>
            </w:r>
          </w:p>
        </w:tc>
      </w:tr>
      <w:tr w:rsidR="00484875" w:rsidRPr="002124F2" w14:paraId="299707EC" w14:textId="77777777" w:rsidTr="00484875">
        <w:tc>
          <w:tcPr>
            <w:tcW w:w="2887" w:type="dxa"/>
            <w:shd w:val="clear" w:color="auto" w:fill="auto"/>
          </w:tcPr>
          <w:p w14:paraId="0A651A55" w14:textId="5C5AF9B2" w:rsidR="00484875" w:rsidRPr="00986156" w:rsidRDefault="00484875" w:rsidP="00484875">
            <w:pPr>
              <w:spacing w:before="60" w:after="60"/>
              <w:rPr>
                <w:rFonts w:ascii="Arial" w:hAnsi="Arial" w:cs="Arial"/>
                <w:sz w:val="18"/>
                <w:szCs w:val="18"/>
              </w:rPr>
            </w:pPr>
            <w:r w:rsidRPr="00762C2A">
              <w:rPr>
                <w:rFonts w:cs="Arial"/>
                <w:bCs/>
                <w:sz w:val="18"/>
                <w:szCs w:val="18"/>
              </w:rPr>
              <w:lastRenderedPageBreak/>
              <w:t>Operate plant and equipment</w:t>
            </w:r>
          </w:p>
        </w:tc>
        <w:tc>
          <w:tcPr>
            <w:tcW w:w="4451" w:type="dxa"/>
            <w:shd w:val="clear" w:color="auto" w:fill="auto"/>
          </w:tcPr>
          <w:p w14:paraId="63AFE8CC" w14:textId="01F8591E" w:rsidR="00484875" w:rsidRPr="00986156" w:rsidRDefault="00484875" w:rsidP="00484875">
            <w:pPr>
              <w:spacing w:before="60" w:after="60"/>
              <w:rPr>
                <w:rFonts w:ascii="Arial" w:hAnsi="Arial" w:cs="Arial"/>
                <w:sz w:val="18"/>
                <w:szCs w:val="18"/>
              </w:rPr>
            </w:pPr>
            <w:r w:rsidRPr="00762C2A">
              <w:rPr>
                <w:rFonts w:cs="Arial"/>
                <w:sz w:val="18"/>
                <w:szCs w:val="18"/>
              </w:rPr>
              <w:t>Injury or death due to operator error</w:t>
            </w:r>
          </w:p>
        </w:tc>
        <w:tc>
          <w:tcPr>
            <w:tcW w:w="6804" w:type="dxa"/>
            <w:shd w:val="clear" w:color="auto" w:fill="auto"/>
          </w:tcPr>
          <w:p w14:paraId="4D0156E7" w14:textId="77777777" w:rsidR="00484875" w:rsidRPr="00762C2A" w:rsidRDefault="00484875" w:rsidP="00484875">
            <w:pPr>
              <w:rPr>
                <w:rFonts w:cs="Arial"/>
                <w:sz w:val="18"/>
                <w:szCs w:val="18"/>
              </w:rPr>
            </w:pPr>
            <w:r w:rsidRPr="00762C2A">
              <w:rPr>
                <w:rFonts w:cs="Arial"/>
                <w:sz w:val="18"/>
                <w:szCs w:val="18"/>
              </w:rPr>
              <w:t>Do not operate or remove any lock out system on plant</w:t>
            </w:r>
          </w:p>
          <w:p w14:paraId="476FC21F" w14:textId="77777777" w:rsidR="00484875" w:rsidRPr="00762C2A" w:rsidRDefault="00484875" w:rsidP="00484875">
            <w:pPr>
              <w:rPr>
                <w:rFonts w:cs="Arial"/>
                <w:sz w:val="18"/>
                <w:szCs w:val="18"/>
              </w:rPr>
            </w:pPr>
            <w:r w:rsidRPr="00762C2A">
              <w:rPr>
                <w:rFonts w:cs="Arial"/>
                <w:sz w:val="18"/>
                <w:szCs w:val="18"/>
              </w:rPr>
              <w:t>Only persons who have been training and hold competencies are permitted to operate any plant.</w:t>
            </w:r>
          </w:p>
          <w:p w14:paraId="2576EFD0" w14:textId="77777777" w:rsidR="00484875" w:rsidRPr="00762C2A" w:rsidRDefault="00484875" w:rsidP="00484875">
            <w:pPr>
              <w:rPr>
                <w:rFonts w:cs="Arial"/>
                <w:sz w:val="18"/>
                <w:szCs w:val="18"/>
              </w:rPr>
            </w:pPr>
            <w:r w:rsidRPr="00762C2A">
              <w:rPr>
                <w:rFonts w:cs="Arial"/>
                <w:sz w:val="18"/>
                <w:szCs w:val="18"/>
              </w:rPr>
              <w:t>The operator is to ensure compliance with the competencies tested within their training and complete all daily inspections ensuring maintenance requirements are reported to your supervisor.</w:t>
            </w:r>
          </w:p>
          <w:p w14:paraId="5EDABC27" w14:textId="77777777" w:rsidR="00484875" w:rsidRPr="00762C2A" w:rsidRDefault="00484875" w:rsidP="00484875">
            <w:pPr>
              <w:rPr>
                <w:rFonts w:cs="Arial"/>
                <w:sz w:val="18"/>
                <w:szCs w:val="18"/>
              </w:rPr>
            </w:pPr>
            <w:r w:rsidRPr="00762C2A">
              <w:rPr>
                <w:rFonts w:cs="Arial"/>
                <w:sz w:val="18"/>
                <w:szCs w:val="18"/>
              </w:rPr>
              <w:t>The movement of plant on site must be identified and persons must remain out of the work area by delineating the exclusion zone with safety tape.</w:t>
            </w:r>
          </w:p>
          <w:p w14:paraId="087109D9" w14:textId="77777777" w:rsidR="00484875" w:rsidRPr="00762C2A" w:rsidRDefault="00484875" w:rsidP="00484875">
            <w:pPr>
              <w:rPr>
                <w:rFonts w:cs="Arial"/>
                <w:sz w:val="18"/>
                <w:szCs w:val="18"/>
              </w:rPr>
            </w:pPr>
            <w:r w:rsidRPr="00762C2A">
              <w:rPr>
                <w:rFonts w:cs="Arial"/>
                <w:sz w:val="18"/>
                <w:szCs w:val="18"/>
              </w:rPr>
              <w:t>Only operate petrol or diesel equipment in well ventilated areas to avoid fumes and carbon monoxide poisoning</w:t>
            </w:r>
          </w:p>
          <w:p w14:paraId="6E82C39B" w14:textId="73938FF6" w:rsidR="00484875" w:rsidRPr="00986156" w:rsidRDefault="00484875" w:rsidP="00484875">
            <w:pPr>
              <w:spacing w:before="60" w:after="60"/>
              <w:rPr>
                <w:rFonts w:ascii="Arial" w:hAnsi="Arial" w:cs="Arial"/>
                <w:sz w:val="18"/>
                <w:szCs w:val="18"/>
              </w:rPr>
            </w:pPr>
            <w:r w:rsidRPr="00762C2A">
              <w:rPr>
                <w:rFonts w:cs="Arial"/>
                <w:sz w:val="18"/>
                <w:szCs w:val="18"/>
              </w:rPr>
              <w:t>It is important that mobile plant such as forklifts are registered with the RMS and is fitted with a license plate to provide you coverage under the personal injury insurance scheme.</w:t>
            </w:r>
          </w:p>
        </w:tc>
      </w:tr>
      <w:tr w:rsidR="00484875" w:rsidRPr="002124F2" w14:paraId="4CCA115E" w14:textId="77777777" w:rsidTr="00484875">
        <w:tc>
          <w:tcPr>
            <w:tcW w:w="2887" w:type="dxa"/>
            <w:shd w:val="clear" w:color="auto" w:fill="auto"/>
          </w:tcPr>
          <w:p w14:paraId="49D4F304" w14:textId="292A107C" w:rsidR="00484875" w:rsidRPr="00986156" w:rsidRDefault="00484875" w:rsidP="00484875">
            <w:pPr>
              <w:spacing w:before="60" w:after="60"/>
              <w:rPr>
                <w:rFonts w:ascii="Arial" w:hAnsi="Arial" w:cs="Arial"/>
                <w:sz w:val="18"/>
                <w:szCs w:val="18"/>
              </w:rPr>
            </w:pPr>
            <w:r w:rsidRPr="00762C2A">
              <w:rPr>
                <w:rFonts w:cs="Arial"/>
                <w:sz w:val="18"/>
                <w:szCs w:val="18"/>
              </w:rPr>
              <w:t>Identify mechanical problems and perform basic mechanical adjustments</w:t>
            </w:r>
          </w:p>
        </w:tc>
        <w:tc>
          <w:tcPr>
            <w:tcW w:w="4451" w:type="dxa"/>
            <w:shd w:val="clear" w:color="auto" w:fill="auto"/>
          </w:tcPr>
          <w:p w14:paraId="097BB307" w14:textId="2F7F8A13" w:rsidR="00484875" w:rsidRPr="00986156" w:rsidRDefault="00484875" w:rsidP="00484875">
            <w:pPr>
              <w:spacing w:before="60" w:after="60"/>
              <w:rPr>
                <w:rFonts w:ascii="Arial" w:hAnsi="Arial" w:cs="Arial"/>
                <w:sz w:val="18"/>
                <w:szCs w:val="18"/>
              </w:rPr>
            </w:pPr>
            <w:r w:rsidRPr="00762C2A">
              <w:rPr>
                <w:rFonts w:cs="Arial"/>
                <w:sz w:val="18"/>
                <w:szCs w:val="18"/>
              </w:rPr>
              <w:t>Possible death or injury from incorrect maintenance by untrained personnel</w:t>
            </w:r>
          </w:p>
        </w:tc>
        <w:tc>
          <w:tcPr>
            <w:tcW w:w="6804" w:type="dxa"/>
            <w:shd w:val="clear" w:color="auto" w:fill="auto"/>
          </w:tcPr>
          <w:p w14:paraId="698FCD76" w14:textId="7F06D12A" w:rsidR="00484875" w:rsidRPr="00986156" w:rsidRDefault="00484875" w:rsidP="00484875">
            <w:pPr>
              <w:spacing w:before="60" w:after="60"/>
              <w:rPr>
                <w:rFonts w:ascii="Arial" w:hAnsi="Arial" w:cs="Arial"/>
                <w:sz w:val="18"/>
                <w:szCs w:val="18"/>
              </w:rPr>
            </w:pPr>
            <w:r w:rsidRPr="00762C2A">
              <w:rPr>
                <w:rFonts w:cs="Arial"/>
                <w:sz w:val="18"/>
                <w:szCs w:val="18"/>
              </w:rPr>
              <w:t>Only trained personnel are to perform basic mechanical adjustments following lockout procedures to safeguard against possible injuries or death</w:t>
            </w:r>
          </w:p>
        </w:tc>
      </w:tr>
      <w:tr w:rsidR="00484875" w:rsidRPr="002124F2" w14:paraId="31CE8593" w14:textId="77777777" w:rsidTr="00484875">
        <w:tc>
          <w:tcPr>
            <w:tcW w:w="2887" w:type="dxa"/>
          </w:tcPr>
          <w:p w14:paraId="66BB6FFC" w14:textId="4DC73153" w:rsidR="00484875" w:rsidRPr="00986156" w:rsidRDefault="00484875" w:rsidP="00484875">
            <w:pPr>
              <w:spacing w:before="60" w:after="60"/>
              <w:rPr>
                <w:rFonts w:ascii="Arial" w:hAnsi="Arial" w:cs="Arial"/>
                <w:sz w:val="18"/>
                <w:szCs w:val="18"/>
              </w:rPr>
            </w:pPr>
            <w:r w:rsidRPr="00762C2A">
              <w:rPr>
                <w:rFonts w:cs="Arial"/>
                <w:sz w:val="18"/>
                <w:szCs w:val="18"/>
              </w:rPr>
              <w:t>Use of hazardous material</w:t>
            </w:r>
          </w:p>
        </w:tc>
        <w:tc>
          <w:tcPr>
            <w:tcW w:w="4451" w:type="dxa"/>
            <w:shd w:val="clear" w:color="auto" w:fill="auto"/>
          </w:tcPr>
          <w:p w14:paraId="3FC40FEE" w14:textId="4AE0BAE5" w:rsidR="00484875" w:rsidRPr="00986156" w:rsidRDefault="00484875" w:rsidP="00484875">
            <w:pPr>
              <w:spacing w:before="60" w:after="60"/>
              <w:rPr>
                <w:rFonts w:ascii="Arial" w:hAnsi="Arial" w:cs="Arial"/>
                <w:sz w:val="18"/>
                <w:szCs w:val="18"/>
              </w:rPr>
            </w:pPr>
            <w:r w:rsidRPr="00762C2A">
              <w:rPr>
                <w:rFonts w:cs="Arial"/>
                <w:sz w:val="18"/>
                <w:szCs w:val="18"/>
              </w:rPr>
              <w:t>Workers using and exposing themselves and the public to risk</w:t>
            </w:r>
          </w:p>
        </w:tc>
        <w:tc>
          <w:tcPr>
            <w:tcW w:w="6804" w:type="dxa"/>
            <w:shd w:val="clear" w:color="auto" w:fill="auto"/>
          </w:tcPr>
          <w:p w14:paraId="439341C0" w14:textId="77777777" w:rsidR="00484875" w:rsidRPr="00762C2A" w:rsidRDefault="00484875" w:rsidP="00484875">
            <w:pPr>
              <w:rPr>
                <w:rFonts w:cs="Arial"/>
                <w:sz w:val="18"/>
                <w:szCs w:val="18"/>
              </w:rPr>
            </w:pPr>
            <w:r w:rsidRPr="00762C2A">
              <w:rPr>
                <w:rFonts w:cs="Arial"/>
                <w:sz w:val="18"/>
                <w:szCs w:val="18"/>
              </w:rPr>
              <w:t xml:space="preserve">All sites are provided with a MSDS library you are urged to read the MSDS prior to use of all chemicals or substance. </w:t>
            </w:r>
          </w:p>
          <w:p w14:paraId="034E4895" w14:textId="77777777" w:rsidR="00484875" w:rsidRPr="00762C2A" w:rsidRDefault="00484875" w:rsidP="00484875">
            <w:pPr>
              <w:rPr>
                <w:rFonts w:cs="Arial"/>
                <w:sz w:val="18"/>
                <w:szCs w:val="18"/>
              </w:rPr>
            </w:pPr>
            <w:r w:rsidRPr="00762C2A">
              <w:rPr>
                <w:rFonts w:cs="Arial"/>
                <w:sz w:val="18"/>
                <w:szCs w:val="18"/>
              </w:rPr>
              <w:t>Some chemicals cause serious harm to health including cancer do not underestimate the common chemicals on your site</w:t>
            </w:r>
          </w:p>
          <w:p w14:paraId="6D4329D5" w14:textId="77777777" w:rsidR="00484875" w:rsidRPr="00762C2A" w:rsidRDefault="00484875" w:rsidP="00484875">
            <w:pPr>
              <w:rPr>
                <w:rFonts w:cs="Arial"/>
                <w:sz w:val="18"/>
                <w:szCs w:val="18"/>
              </w:rPr>
            </w:pPr>
            <w:r w:rsidRPr="00762C2A">
              <w:rPr>
                <w:rFonts w:cs="Arial"/>
                <w:sz w:val="18"/>
                <w:szCs w:val="18"/>
              </w:rPr>
              <w:t>Store all dangerous material in safe storage area.</w:t>
            </w:r>
          </w:p>
          <w:p w14:paraId="5FA40130" w14:textId="44A8C8F1" w:rsidR="00484875" w:rsidRPr="00986156" w:rsidRDefault="00484875" w:rsidP="00484875">
            <w:pPr>
              <w:spacing w:before="60" w:after="60"/>
              <w:rPr>
                <w:rFonts w:ascii="Arial" w:hAnsi="Arial" w:cs="Arial"/>
                <w:sz w:val="18"/>
                <w:szCs w:val="18"/>
              </w:rPr>
            </w:pPr>
            <w:proofErr w:type="gramStart"/>
            <w:r w:rsidRPr="00762C2A">
              <w:rPr>
                <w:rFonts w:cs="Arial"/>
                <w:sz w:val="18"/>
                <w:szCs w:val="18"/>
              </w:rPr>
              <w:t>Follow all safety recommendations on the package and wear the PPE identified on the packaging and in the MSDS at all times</w:t>
            </w:r>
            <w:proofErr w:type="gramEnd"/>
            <w:r w:rsidRPr="00762C2A">
              <w:rPr>
                <w:rFonts w:cs="Arial"/>
                <w:sz w:val="18"/>
                <w:szCs w:val="18"/>
              </w:rPr>
              <w:t xml:space="preserve">, i.e. gloves, goggles  </w:t>
            </w:r>
          </w:p>
        </w:tc>
      </w:tr>
      <w:tr w:rsidR="00484875" w:rsidRPr="002124F2" w14:paraId="20536512" w14:textId="77777777" w:rsidTr="00484875">
        <w:tc>
          <w:tcPr>
            <w:tcW w:w="2887" w:type="dxa"/>
            <w:shd w:val="clear" w:color="auto" w:fill="auto"/>
          </w:tcPr>
          <w:p w14:paraId="2066F931" w14:textId="6DBC138B" w:rsidR="00484875" w:rsidRPr="00986156" w:rsidRDefault="00484875" w:rsidP="00484875">
            <w:pPr>
              <w:spacing w:before="60" w:after="60"/>
              <w:rPr>
                <w:rFonts w:ascii="Arial" w:hAnsi="Arial" w:cs="Arial"/>
                <w:sz w:val="18"/>
                <w:szCs w:val="18"/>
              </w:rPr>
            </w:pPr>
            <w:r w:rsidRPr="00762C2A">
              <w:rPr>
                <w:rFonts w:cs="Arial"/>
                <w:sz w:val="18"/>
                <w:szCs w:val="18"/>
              </w:rPr>
              <w:t>Storage hazardous material</w:t>
            </w:r>
          </w:p>
        </w:tc>
        <w:tc>
          <w:tcPr>
            <w:tcW w:w="4451" w:type="dxa"/>
            <w:shd w:val="clear" w:color="auto" w:fill="auto"/>
          </w:tcPr>
          <w:p w14:paraId="297297F5" w14:textId="2A6EB251" w:rsidR="00484875" w:rsidRPr="00986156" w:rsidRDefault="00484875" w:rsidP="00484875">
            <w:pPr>
              <w:spacing w:before="60" w:after="60"/>
              <w:rPr>
                <w:rFonts w:ascii="Arial" w:hAnsi="Arial" w:cs="Arial"/>
                <w:sz w:val="18"/>
                <w:szCs w:val="18"/>
              </w:rPr>
            </w:pPr>
            <w:r w:rsidRPr="00762C2A">
              <w:rPr>
                <w:rFonts w:cs="Arial"/>
                <w:sz w:val="18"/>
                <w:szCs w:val="18"/>
              </w:rPr>
              <w:t>Fire, explosion or impact damage</w:t>
            </w:r>
          </w:p>
        </w:tc>
        <w:tc>
          <w:tcPr>
            <w:tcW w:w="6804" w:type="dxa"/>
            <w:shd w:val="clear" w:color="auto" w:fill="auto"/>
          </w:tcPr>
          <w:p w14:paraId="1A3199FF" w14:textId="77777777" w:rsidR="00484875" w:rsidRPr="00762C2A" w:rsidRDefault="00484875" w:rsidP="00484875">
            <w:pPr>
              <w:rPr>
                <w:rFonts w:cs="Arial"/>
                <w:sz w:val="18"/>
                <w:szCs w:val="18"/>
              </w:rPr>
            </w:pPr>
            <w:r w:rsidRPr="00762C2A">
              <w:rPr>
                <w:rFonts w:cs="Arial"/>
                <w:sz w:val="18"/>
                <w:szCs w:val="18"/>
              </w:rPr>
              <w:t xml:space="preserve">All flammable material must be stored away from naked flames and in a location to ensure the impact on personnel is minimised, do not store within 10m of sheds, lunch areas and </w:t>
            </w:r>
            <w:proofErr w:type="gramStart"/>
            <w:r w:rsidRPr="00762C2A">
              <w:rPr>
                <w:rFonts w:cs="Arial"/>
                <w:sz w:val="18"/>
                <w:szCs w:val="18"/>
              </w:rPr>
              <w:t>path ways</w:t>
            </w:r>
            <w:proofErr w:type="gramEnd"/>
            <w:r w:rsidRPr="00762C2A">
              <w:rPr>
                <w:rFonts w:cs="Arial"/>
                <w:sz w:val="18"/>
                <w:szCs w:val="18"/>
              </w:rPr>
              <w:t>.</w:t>
            </w:r>
          </w:p>
          <w:p w14:paraId="7BED9A4F" w14:textId="77777777" w:rsidR="00484875" w:rsidRPr="00762C2A" w:rsidRDefault="00484875" w:rsidP="00484875">
            <w:pPr>
              <w:rPr>
                <w:rFonts w:cs="Arial"/>
                <w:sz w:val="18"/>
                <w:szCs w:val="18"/>
              </w:rPr>
            </w:pPr>
            <w:r w:rsidRPr="00762C2A">
              <w:rPr>
                <w:rFonts w:cs="Arial"/>
                <w:sz w:val="18"/>
                <w:szCs w:val="18"/>
              </w:rPr>
              <w:t>Gas cylinders and fuels must be stored in well ventilated areas</w:t>
            </w:r>
          </w:p>
          <w:p w14:paraId="2C3C4C99" w14:textId="6545BE42" w:rsidR="00484875" w:rsidRPr="00986156" w:rsidRDefault="00484875" w:rsidP="00484875">
            <w:pPr>
              <w:spacing w:before="60" w:after="60"/>
              <w:rPr>
                <w:rFonts w:ascii="Arial" w:hAnsi="Arial" w:cs="Arial"/>
                <w:sz w:val="18"/>
                <w:szCs w:val="18"/>
              </w:rPr>
            </w:pPr>
            <w:r w:rsidRPr="00762C2A">
              <w:rPr>
                <w:rFonts w:cs="Arial"/>
                <w:sz w:val="18"/>
                <w:szCs w:val="18"/>
              </w:rPr>
              <w:t xml:space="preserve">No vehicles carrying flammable gas or fuel are to be allowed to park in the basement areas, vehicles must be vented  </w:t>
            </w:r>
          </w:p>
        </w:tc>
      </w:tr>
      <w:tr w:rsidR="00484875" w:rsidRPr="002124F2" w14:paraId="3F78EDDF" w14:textId="77777777" w:rsidTr="00484875">
        <w:tc>
          <w:tcPr>
            <w:tcW w:w="2887" w:type="dxa"/>
            <w:shd w:val="clear" w:color="auto" w:fill="auto"/>
          </w:tcPr>
          <w:p w14:paraId="581F25A4" w14:textId="6346A5E4" w:rsidR="00484875" w:rsidRPr="00986156" w:rsidRDefault="00484875" w:rsidP="00484875">
            <w:pPr>
              <w:spacing w:before="60" w:after="60"/>
              <w:rPr>
                <w:rFonts w:ascii="Arial" w:hAnsi="Arial" w:cs="Arial"/>
                <w:sz w:val="18"/>
                <w:szCs w:val="18"/>
              </w:rPr>
            </w:pPr>
            <w:r w:rsidRPr="00762C2A">
              <w:rPr>
                <w:rFonts w:cs="Arial"/>
                <w:sz w:val="18"/>
                <w:szCs w:val="18"/>
              </w:rPr>
              <w:t>Traffic Control</w:t>
            </w:r>
          </w:p>
        </w:tc>
        <w:tc>
          <w:tcPr>
            <w:tcW w:w="4451" w:type="dxa"/>
            <w:shd w:val="clear" w:color="auto" w:fill="auto"/>
          </w:tcPr>
          <w:p w14:paraId="3DF3E28A" w14:textId="73BBA012" w:rsidR="00484875" w:rsidRPr="00986156" w:rsidRDefault="00484875" w:rsidP="00484875">
            <w:pPr>
              <w:spacing w:before="60" w:after="60"/>
              <w:rPr>
                <w:rFonts w:ascii="Arial" w:hAnsi="Arial" w:cs="Arial"/>
                <w:sz w:val="18"/>
                <w:szCs w:val="18"/>
              </w:rPr>
            </w:pPr>
            <w:r w:rsidRPr="00762C2A">
              <w:rPr>
                <w:rFonts w:cs="Arial"/>
                <w:sz w:val="18"/>
                <w:szCs w:val="18"/>
              </w:rPr>
              <w:t>Traffic congestion and movement of vehicles on/off site could result in vehicle accident</w:t>
            </w:r>
          </w:p>
        </w:tc>
        <w:tc>
          <w:tcPr>
            <w:tcW w:w="6804" w:type="dxa"/>
            <w:shd w:val="clear" w:color="auto" w:fill="auto"/>
          </w:tcPr>
          <w:p w14:paraId="3FA0EA08" w14:textId="77777777" w:rsidR="00484875" w:rsidRPr="00762C2A" w:rsidRDefault="00484875" w:rsidP="00484875">
            <w:pPr>
              <w:rPr>
                <w:rFonts w:cs="Arial"/>
                <w:sz w:val="18"/>
                <w:szCs w:val="18"/>
              </w:rPr>
            </w:pPr>
            <w:r w:rsidRPr="00762C2A">
              <w:rPr>
                <w:rFonts w:cs="Arial"/>
                <w:sz w:val="18"/>
                <w:szCs w:val="18"/>
              </w:rPr>
              <w:t>All persons conducting traffic controller are to hold current NSW RMS Blue Card.</w:t>
            </w:r>
          </w:p>
          <w:p w14:paraId="1B3EF8A5" w14:textId="77777777" w:rsidR="00484875" w:rsidRPr="00762C2A" w:rsidRDefault="00484875" w:rsidP="00484875">
            <w:pPr>
              <w:rPr>
                <w:rFonts w:cs="Arial"/>
                <w:sz w:val="18"/>
                <w:szCs w:val="18"/>
              </w:rPr>
            </w:pPr>
            <w:r w:rsidRPr="00762C2A">
              <w:rPr>
                <w:rFonts w:cs="Arial"/>
                <w:sz w:val="18"/>
                <w:szCs w:val="18"/>
              </w:rPr>
              <w:t>All signage for the traffic control plan is to be established by a holder of NSW RMS Red Card prior to road occupation.</w:t>
            </w:r>
          </w:p>
          <w:p w14:paraId="5046996E" w14:textId="59D58D35" w:rsidR="00484875" w:rsidRPr="00986156" w:rsidRDefault="00484875" w:rsidP="00484875">
            <w:pPr>
              <w:spacing w:before="60" w:after="60"/>
              <w:rPr>
                <w:rFonts w:ascii="Arial" w:hAnsi="Arial" w:cs="Arial"/>
                <w:sz w:val="18"/>
                <w:szCs w:val="18"/>
              </w:rPr>
            </w:pPr>
            <w:r w:rsidRPr="00762C2A">
              <w:rPr>
                <w:rFonts w:cs="Arial"/>
                <w:sz w:val="18"/>
                <w:szCs w:val="18"/>
              </w:rPr>
              <w:t>Traffic controllers will wear NSW RMS Authorised Traffic Controllers Vest.</w:t>
            </w:r>
          </w:p>
        </w:tc>
      </w:tr>
      <w:tr w:rsidR="00484875" w:rsidRPr="002124F2" w14:paraId="0E45B16C" w14:textId="77777777" w:rsidTr="00484875">
        <w:tc>
          <w:tcPr>
            <w:tcW w:w="2887" w:type="dxa"/>
            <w:shd w:val="clear" w:color="auto" w:fill="auto"/>
          </w:tcPr>
          <w:p w14:paraId="56568E49" w14:textId="28571956" w:rsidR="00484875" w:rsidRPr="00986156" w:rsidRDefault="00484875" w:rsidP="00484875">
            <w:pPr>
              <w:spacing w:before="60" w:after="60"/>
              <w:rPr>
                <w:rFonts w:ascii="Arial" w:hAnsi="Arial" w:cs="Arial"/>
                <w:sz w:val="18"/>
                <w:szCs w:val="18"/>
              </w:rPr>
            </w:pPr>
            <w:r w:rsidRPr="00762C2A">
              <w:rPr>
                <w:rFonts w:cs="Arial"/>
                <w:sz w:val="18"/>
                <w:szCs w:val="18"/>
              </w:rPr>
              <w:t>Concrete placement</w:t>
            </w:r>
          </w:p>
        </w:tc>
        <w:tc>
          <w:tcPr>
            <w:tcW w:w="4451" w:type="dxa"/>
            <w:shd w:val="clear" w:color="auto" w:fill="auto"/>
          </w:tcPr>
          <w:p w14:paraId="519D5AAA" w14:textId="7FF8B9C9" w:rsidR="00484875" w:rsidRPr="00986156" w:rsidRDefault="00484875" w:rsidP="00484875">
            <w:pPr>
              <w:spacing w:before="60" w:after="60"/>
              <w:rPr>
                <w:rFonts w:ascii="Arial" w:hAnsi="Arial" w:cs="Arial"/>
                <w:sz w:val="18"/>
                <w:szCs w:val="18"/>
              </w:rPr>
            </w:pPr>
            <w:r w:rsidRPr="00762C2A">
              <w:rPr>
                <w:rFonts w:cs="Arial"/>
                <w:sz w:val="18"/>
                <w:szCs w:val="18"/>
              </w:rPr>
              <w:t>Death or injury caused by machinery</w:t>
            </w:r>
          </w:p>
        </w:tc>
        <w:tc>
          <w:tcPr>
            <w:tcW w:w="6804" w:type="dxa"/>
            <w:shd w:val="clear" w:color="auto" w:fill="auto"/>
          </w:tcPr>
          <w:p w14:paraId="70971E17" w14:textId="77777777" w:rsidR="00484875" w:rsidRPr="00762C2A" w:rsidRDefault="00484875" w:rsidP="00484875">
            <w:pPr>
              <w:numPr>
                <w:ilvl w:val="12"/>
                <w:numId w:val="0"/>
              </w:numPr>
              <w:rPr>
                <w:rFonts w:cs="Arial"/>
                <w:sz w:val="18"/>
                <w:szCs w:val="18"/>
              </w:rPr>
            </w:pPr>
            <w:r w:rsidRPr="00762C2A">
              <w:rPr>
                <w:rFonts w:cs="Arial"/>
                <w:sz w:val="18"/>
                <w:szCs w:val="18"/>
              </w:rPr>
              <w:t>Only the concrete truck driver is to operate the offloading of the vehicle.</w:t>
            </w:r>
          </w:p>
          <w:p w14:paraId="706A5183" w14:textId="77777777" w:rsidR="00484875" w:rsidRPr="00762C2A" w:rsidRDefault="00484875" w:rsidP="00484875">
            <w:pPr>
              <w:numPr>
                <w:ilvl w:val="12"/>
                <w:numId w:val="0"/>
              </w:numPr>
              <w:rPr>
                <w:rFonts w:cs="Arial"/>
                <w:sz w:val="18"/>
                <w:szCs w:val="18"/>
              </w:rPr>
            </w:pPr>
            <w:r w:rsidRPr="00762C2A">
              <w:rPr>
                <w:rFonts w:cs="Arial"/>
                <w:sz w:val="18"/>
                <w:szCs w:val="18"/>
              </w:rPr>
              <w:t>Only pump operators are to operate pump.</w:t>
            </w:r>
          </w:p>
          <w:p w14:paraId="39C603DA" w14:textId="77777777" w:rsidR="00484875" w:rsidRPr="00762C2A" w:rsidRDefault="00484875" w:rsidP="00484875">
            <w:pPr>
              <w:numPr>
                <w:ilvl w:val="12"/>
                <w:numId w:val="0"/>
              </w:numPr>
              <w:rPr>
                <w:rFonts w:cs="Arial"/>
                <w:sz w:val="18"/>
                <w:szCs w:val="18"/>
              </w:rPr>
            </w:pPr>
            <w:r w:rsidRPr="00762C2A">
              <w:rPr>
                <w:rFonts w:cs="Arial"/>
                <w:sz w:val="18"/>
                <w:szCs w:val="18"/>
              </w:rPr>
              <w:t>Do not standing under a placement boom.</w:t>
            </w:r>
          </w:p>
          <w:p w14:paraId="7C8EA65F" w14:textId="77777777" w:rsidR="00484875" w:rsidRPr="00762C2A" w:rsidRDefault="00484875" w:rsidP="00484875">
            <w:pPr>
              <w:rPr>
                <w:rFonts w:cs="Arial"/>
                <w:sz w:val="18"/>
                <w:szCs w:val="18"/>
              </w:rPr>
            </w:pPr>
            <w:r w:rsidRPr="00762C2A">
              <w:rPr>
                <w:rFonts w:cs="Arial"/>
                <w:sz w:val="18"/>
                <w:szCs w:val="18"/>
              </w:rPr>
              <w:t>Do not stand on pipes and hoses</w:t>
            </w:r>
          </w:p>
          <w:p w14:paraId="07918519" w14:textId="77777777" w:rsidR="00484875" w:rsidRPr="00762C2A" w:rsidRDefault="00484875" w:rsidP="00484875">
            <w:pPr>
              <w:rPr>
                <w:rFonts w:cs="Arial"/>
                <w:sz w:val="18"/>
                <w:szCs w:val="18"/>
              </w:rPr>
            </w:pPr>
            <w:r w:rsidRPr="00762C2A">
              <w:rPr>
                <w:rFonts w:cs="Arial"/>
                <w:sz w:val="18"/>
                <w:szCs w:val="18"/>
              </w:rPr>
              <w:t>All pipe collars are to be fitted with pins to stop accidental opening</w:t>
            </w:r>
          </w:p>
          <w:p w14:paraId="74ABC9D9" w14:textId="77777777" w:rsidR="00484875" w:rsidRPr="00762C2A" w:rsidRDefault="00484875" w:rsidP="00484875">
            <w:pPr>
              <w:rPr>
                <w:rFonts w:cs="Arial"/>
                <w:sz w:val="18"/>
                <w:szCs w:val="18"/>
              </w:rPr>
            </w:pPr>
            <w:r w:rsidRPr="00762C2A">
              <w:rPr>
                <w:rFonts w:cs="Arial"/>
                <w:sz w:val="18"/>
                <w:szCs w:val="18"/>
              </w:rPr>
              <w:lastRenderedPageBreak/>
              <w:t>The site management will ensure all concrete pumps will have the following and be inspected prior to use on the site.</w:t>
            </w:r>
          </w:p>
          <w:p w14:paraId="7D6B8BC1" w14:textId="77777777" w:rsidR="00484875" w:rsidRPr="00762C2A" w:rsidRDefault="00484875" w:rsidP="00484875">
            <w:pPr>
              <w:pStyle w:val="ListParagraph"/>
              <w:numPr>
                <w:ilvl w:val="0"/>
                <w:numId w:val="14"/>
              </w:numPr>
              <w:spacing w:after="0" w:line="240" w:lineRule="auto"/>
              <w:ind w:left="346" w:hanging="141"/>
              <w:rPr>
                <w:rFonts w:cs="Arial"/>
                <w:sz w:val="18"/>
                <w:szCs w:val="18"/>
                <w:lang w:eastAsia="en-AU"/>
              </w:rPr>
            </w:pPr>
            <w:r w:rsidRPr="00762C2A">
              <w:rPr>
                <w:rFonts w:cs="Arial"/>
                <w:sz w:val="18"/>
                <w:szCs w:val="18"/>
                <w:lang w:eastAsia="en-AU"/>
              </w:rPr>
              <w:t>Daily inspection book</w:t>
            </w:r>
          </w:p>
          <w:p w14:paraId="21DD6A1E" w14:textId="77777777" w:rsidR="00484875" w:rsidRPr="00762C2A" w:rsidRDefault="00484875" w:rsidP="00484875">
            <w:pPr>
              <w:pStyle w:val="ListParagraph"/>
              <w:numPr>
                <w:ilvl w:val="0"/>
                <w:numId w:val="14"/>
              </w:numPr>
              <w:spacing w:after="0" w:line="240" w:lineRule="auto"/>
              <w:ind w:left="346" w:hanging="141"/>
              <w:rPr>
                <w:rFonts w:cs="Arial"/>
                <w:sz w:val="18"/>
                <w:szCs w:val="18"/>
                <w:lang w:eastAsia="en-AU"/>
              </w:rPr>
            </w:pPr>
            <w:r w:rsidRPr="00762C2A">
              <w:rPr>
                <w:rFonts w:cs="Arial"/>
                <w:sz w:val="18"/>
                <w:szCs w:val="18"/>
                <w:lang w:eastAsia="en-AU"/>
              </w:rPr>
              <w:t>Monthly pipe thickness</w:t>
            </w:r>
          </w:p>
          <w:p w14:paraId="463CD63E" w14:textId="77777777" w:rsidR="00484875" w:rsidRPr="00762C2A" w:rsidRDefault="00484875" w:rsidP="00484875">
            <w:pPr>
              <w:pStyle w:val="ListParagraph"/>
              <w:numPr>
                <w:ilvl w:val="0"/>
                <w:numId w:val="14"/>
              </w:numPr>
              <w:spacing w:after="0" w:line="240" w:lineRule="auto"/>
              <w:ind w:left="346" w:hanging="141"/>
              <w:rPr>
                <w:rFonts w:cs="Arial"/>
                <w:sz w:val="18"/>
                <w:szCs w:val="18"/>
                <w:lang w:eastAsia="en-AU"/>
              </w:rPr>
            </w:pPr>
            <w:r w:rsidRPr="00762C2A">
              <w:rPr>
                <w:rFonts w:cs="Arial"/>
                <w:sz w:val="18"/>
                <w:szCs w:val="18"/>
                <w:lang w:eastAsia="en-AU"/>
              </w:rPr>
              <w:t xml:space="preserve">Yearly </w:t>
            </w:r>
            <w:proofErr w:type="gramStart"/>
            <w:r w:rsidRPr="00762C2A">
              <w:rPr>
                <w:rFonts w:cs="Arial"/>
                <w:sz w:val="18"/>
                <w:szCs w:val="18"/>
                <w:lang w:eastAsia="en-AU"/>
              </w:rPr>
              <w:t>log book</w:t>
            </w:r>
            <w:proofErr w:type="gramEnd"/>
          </w:p>
          <w:p w14:paraId="26F3DE18" w14:textId="77777777" w:rsidR="00484875" w:rsidRPr="00762C2A" w:rsidRDefault="00484875" w:rsidP="00484875">
            <w:pPr>
              <w:pStyle w:val="ListParagraph"/>
              <w:numPr>
                <w:ilvl w:val="0"/>
                <w:numId w:val="14"/>
              </w:numPr>
              <w:spacing w:after="0" w:line="240" w:lineRule="auto"/>
              <w:ind w:left="346" w:hanging="141"/>
              <w:rPr>
                <w:rFonts w:cs="Arial"/>
                <w:sz w:val="18"/>
                <w:szCs w:val="18"/>
                <w:lang w:eastAsia="en-AU"/>
              </w:rPr>
            </w:pPr>
            <w:proofErr w:type="gramStart"/>
            <w:r w:rsidRPr="00762C2A">
              <w:rPr>
                <w:rFonts w:cs="Arial"/>
                <w:sz w:val="18"/>
                <w:szCs w:val="18"/>
                <w:lang w:eastAsia="en-AU"/>
              </w:rPr>
              <w:t>Six year</w:t>
            </w:r>
            <w:proofErr w:type="gramEnd"/>
            <w:r w:rsidRPr="00762C2A">
              <w:rPr>
                <w:rFonts w:cs="Arial"/>
                <w:sz w:val="18"/>
                <w:szCs w:val="18"/>
                <w:lang w:eastAsia="en-AU"/>
              </w:rPr>
              <w:t xml:space="preserve"> maintenance records</w:t>
            </w:r>
          </w:p>
          <w:p w14:paraId="1CAC04ED" w14:textId="749C02D3" w:rsidR="00484875" w:rsidRPr="00986156" w:rsidRDefault="00484875" w:rsidP="00484875">
            <w:pPr>
              <w:spacing w:before="60" w:after="60"/>
              <w:rPr>
                <w:rFonts w:ascii="Arial" w:hAnsi="Arial" w:cs="Arial"/>
                <w:sz w:val="18"/>
                <w:szCs w:val="18"/>
              </w:rPr>
            </w:pPr>
            <w:r w:rsidRPr="00762C2A">
              <w:rPr>
                <w:rFonts w:cs="Arial"/>
                <w:sz w:val="18"/>
                <w:szCs w:val="18"/>
              </w:rPr>
              <w:t>Repair log</w:t>
            </w:r>
          </w:p>
        </w:tc>
      </w:tr>
      <w:tr w:rsidR="00484875" w:rsidRPr="002124F2" w14:paraId="00864AD6" w14:textId="77777777" w:rsidTr="00484875">
        <w:tc>
          <w:tcPr>
            <w:tcW w:w="2887" w:type="dxa"/>
          </w:tcPr>
          <w:p w14:paraId="5F27100F" w14:textId="3073B53C" w:rsidR="00484875" w:rsidRPr="00986156" w:rsidRDefault="00484875" w:rsidP="00484875">
            <w:pPr>
              <w:spacing w:before="60" w:after="60"/>
              <w:rPr>
                <w:rFonts w:ascii="Arial" w:hAnsi="Arial" w:cs="Arial"/>
                <w:sz w:val="18"/>
                <w:szCs w:val="18"/>
              </w:rPr>
            </w:pPr>
            <w:r w:rsidRPr="00762C2A">
              <w:rPr>
                <w:rFonts w:cs="Arial"/>
                <w:sz w:val="18"/>
                <w:szCs w:val="18"/>
                <w:lang w:val="en-US"/>
              </w:rPr>
              <w:lastRenderedPageBreak/>
              <w:t xml:space="preserve">Use of ladders for access </w:t>
            </w:r>
          </w:p>
        </w:tc>
        <w:tc>
          <w:tcPr>
            <w:tcW w:w="4451" w:type="dxa"/>
          </w:tcPr>
          <w:p w14:paraId="78A00588" w14:textId="03FC5FEA" w:rsidR="00484875" w:rsidRPr="00986156" w:rsidRDefault="00484875" w:rsidP="00484875">
            <w:pPr>
              <w:spacing w:before="60" w:after="60"/>
              <w:rPr>
                <w:rFonts w:ascii="Arial" w:hAnsi="Arial" w:cs="Arial"/>
                <w:sz w:val="18"/>
                <w:szCs w:val="18"/>
              </w:rPr>
            </w:pPr>
            <w:r w:rsidRPr="00762C2A">
              <w:rPr>
                <w:rFonts w:cs="Arial"/>
                <w:sz w:val="18"/>
                <w:szCs w:val="18"/>
                <w:lang w:val="en-US"/>
              </w:rPr>
              <w:t>Falls, Ladder shifts causing a fall when stepping from the ladder onto frame/working planks</w:t>
            </w:r>
          </w:p>
        </w:tc>
        <w:tc>
          <w:tcPr>
            <w:tcW w:w="6804" w:type="dxa"/>
          </w:tcPr>
          <w:p w14:paraId="20255D21" w14:textId="77777777" w:rsidR="00484875" w:rsidRPr="00762C2A" w:rsidRDefault="00484875" w:rsidP="00484875">
            <w:pPr>
              <w:numPr>
                <w:ilvl w:val="0"/>
                <w:numId w:val="15"/>
              </w:numPr>
              <w:tabs>
                <w:tab w:val="clear" w:pos="720"/>
                <w:tab w:val="num" w:pos="346"/>
              </w:tabs>
              <w:ind w:left="346" w:hanging="141"/>
              <w:rPr>
                <w:rFonts w:cs="Arial"/>
                <w:sz w:val="18"/>
                <w:szCs w:val="18"/>
              </w:rPr>
            </w:pPr>
            <w:r w:rsidRPr="00762C2A">
              <w:rPr>
                <w:rFonts w:cs="Arial"/>
                <w:sz w:val="18"/>
                <w:szCs w:val="18"/>
              </w:rPr>
              <w:t>Use only strong, unpainted, undamaged ladders long enough for the job</w:t>
            </w:r>
          </w:p>
          <w:p w14:paraId="547273DC" w14:textId="77777777" w:rsidR="00484875" w:rsidRPr="00762C2A" w:rsidRDefault="00484875" w:rsidP="00484875">
            <w:pPr>
              <w:numPr>
                <w:ilvl w:val="0"/>
                <w:numId w:val="15"/>
              </w:numPr>
              <w:tabs>
                <w:tab w:val="clear" w:pos="720"/>
                <w:tab w:val="num" w:pos="346"/>
              </w:tabs>
              <w:ind w:left="346" w:hanging="141"/>
              <w:rPr>
                <w:rFonts w:cs="Arial"/>
                <w:sz w:val="18"/>
                <w:szCs w:val="18"/>
              </w:rPr>
            </w:pPr>
            <w:r w:rsidRPr="00762C2A">
              <w:rPr>
                <w:rFonts w:cs="Arial"/>
                <w:sz w:val="18"/>
                <w:szCs w:val="18"/>
              </w:rPr>
              <w:t>The base of the ladder is to be approximately one fourth of the ladder's length from verticals</w:t>
            </w:r>
          </w:p>
          <w:p w14:paraId="45D39397" w14:textId="77777777" w:rsidR="00484875" w:rsidRPr="00762C2A" w:rsidRDefault="00484875" w:rsidP="00484875">
            <w:pPr>
              <w:numPr>
                <w:ilvl w:val="0"/>
                <w:numId w:val="15"/>
              </w:numPr>
              <w:tabs>
                <w:tab w:val="clear" w:pos="720"/>
                <w:tab w:val="num" w:pos="346"/>
              </w:tabs>
              <w:ind w:left="346" w:hanging="141"/>
              <w:rPr>
                <w:rFonts w:cs="Arial"/>
                <w:sz w:val="18"/>
                <w:szCs w:val="18"/>
              </w:rPr>
            </w:pPr>
            <w:r w:rsidRPr="00762C2A">
              <w:rPr>
                <w:rFonts w:cs="Arial"/>
                <w:sz w:val="18"/>
                <w:szCs w:val="18"/>
              </w:rPr>
              <w:t>The ladder should extend a minimum of one metre beyond the landing place</w:t>
            </w:r>
          </w:p>
          <w:p w14:paraId="60D1EB6F" w14:textId="77777777" w:rsidR="00484875" w:rsidRPr="00762C2A" w:rsidRDefault="00484875" w:rsidP="00484875">
            <w:pPr>
              <w:numPr>
                <w:ilvl w:val="0"/>
                <w:numId w:val="15"/>
              </w:numPr>
              <w:tabs>
                <w:tab w:val="clear" w:pos="720"/>
                <w:tab w:val="num" w:pos="346"/>
              </w:tabs>
              <w:ind w:left="346" w:hanging="141"/>
              <w:rPr>
                <w:rFonts w:cs="Arial"/>
                <w:sz w:val="18"/>
                <w:szCs w:val="18"/>
              </w:rPr>
            </w:pPr>
            <w:r w:rsidRPr="00762C2A">
              <w:rPr>
                <w:rFonts w:cs="Arial"/>
                <w:sz w:val="18"/>
                <w:szCs w:val="18"/>
              </w:rPr>
              <w:t>Make sure the ladder is tied — off and cannot slip</w:t>
            </w:r>
          </w:p>
          <w:p w14:paraId="7041EA85" w14:textId="77777777" w:rsidR="00484875" w:rsidRPr="00762C2A" w:rsidRDefault="00484875" w:rsidP="00484875">
            <w:pPr>
              <w:numPr>
                <w:ilvl w:val="0"/>
                <w:numId w:val="15"/>
              </w:numPr>
              <w:tabs>
                <w:tab w:val="clear" w:pos="720"/>
                <w:tab w:val="num" w:pos="346"/>
              </w:tabs>
              <w:ind w:left="346" w:hanging="141"/>
              <w:rPr>
                <w:rFonts w:cs="Arial"/>
                <w:sz w:val="18"/>
                <w:szCs w:val="18"/>
              </w:rPr>
            </w:pPr>
            <w:r w:rsidRPr="00762C2A">
              <w:rPr>
                <w:rFonts w:cs="Arial"/>
                <w:sz w:val="18"/>
                <w:szCs w:val="18"/>
              </w:rPr>
              <w:t>Face the ladder and hold onto the side rails when climbing up or down.</w:t>
            </w:r>
          </w:p>
          <w:p w14:paraId="2E013CCD" w14:textId="2BCEF16B" w:rsidR="00484875" w:rsidRPr="00986156" w:rsidRDefault="00484875" w:rsidP="00484875">
            <w:pPr>
              <w:spacing w:before="60" w:after="60"/>
              <w:rPr>
                <w:rFonts w:ascii="Arial" w:hAnsi="Arial" w:cs="Arial"/>
                <w:sz w:val="18"/>
                <w:szCs w:val="18"/>
              </w:rPr>
            </w:pPr>
            <w:r w:rsidRPr="00762C2A">
              <w:rPr>
                <w:rFonts w:cs="Arial"/>
                <w:sz w:val="18"/>
                <w:szCs w:val="18"/>
              </w:rPr>
              <w:t>Do not carry tools or materials in your hands when climbing up or down.</w:t>
            </w:r>
          </w:p>
        </w:tc>
      </w:tr>
      <w:tr w:rsidR="00484875" w:rsidRPr="002124F2" w14:paraId="07B5C2BC" w14:textId="77777777" w:rsidTr="00484875">
        <w:tc>
          <w:tcPr>
            <w:tcW w:w="2887" w:type="dxa"/>
          </w:tcPr>
          <w:p w14:paraId="1D547E03" w14:textId="61FC9317" w:rsidR="00484875" w:rsidRPr="00986156" w:rsidRDefault="00484875" w:rsidP="00484875">
            <w:pPr>
              <w:spacing w:before="60" w:after="60"/>
              <w:rPr>
                <w:rFonts w:ascii="Arial" w:hAnsi="Arial" w:cs="Arial"/>
                <w:sz w:val="18"/>
                <w:szCs w:val="18"/>
              </w:rPr>
            </w:pPr>
            <w:r w:rsidRPr="00762C2A">
              <w:rPr>
                <w:rFonts w:cs="Arial"/>
                <w:sz w:val="18"/>
                <w:szCs w:val="18"/>
              </w:rPr>
              <w:t>Use of ramps</w:t>
            </w:r>
          </w:p>
        </w:tc>
        <w:tc>
          <w:tcPr>
            <w:tcW w:w="4451" w:type="dxa"/>
          </w:tcPr>
          <w:p w14:paraId="4D72FAF4" w14:textId="03F84C48" w:rsidR="00484875" w:rsidRPr="00986156" w:rsidRDefault="00484875" w:rsidP="00484875">
            <w:pPr>
              <w:spacing w:before="60" w:after="60"/>
              <w:rPr>
                <w:rFonts w:ascii="Arial" w:hAnsi="Arial" w:cs="Arial"/>
                <w:sz w:val="18"/>
                <w:szCs w:val="18"/>
              </w:rPr>
            </w:pPr>
            <w:r w:rsidRPr="00762C2A">
              <w:rPr>
                <w:rFonts w:cs="Arial"/>
                <w:sz w:val="18"/>
                <w:szCs w:val="18"/>
              </w:rPr>
              <w:t>Slips and falls</w:t>
            </w:r>
          </w:p>
        </w:tc>
        <w:tc>
          <w:tcPr>
            <w:tcW w:w="6804" w:type="dxa"/>
          </w:tcPr>
          <w:p w14:paraId="4F122F84" w14:textId="3D106E83" w:rsidR="00484875" w:rsidRPr="00986156" w:rsidRDefault="00484875" w:rsidP="00484875">
            <w:pPr>
              <w:spacing w:before="60" w:after="60"/>
              <w:rPr>
                <w:rFonts w:ascii="Arial" w:hAnsi="Arial" w:cs="Arial"/>
                <w:sz w:val="18"/>
                <w:szCs w:val="18"/>
              </w:rPr>
            </w:pPr>
            <w:r w:rsidRPr="00762C2A">
              <w:rPr>
                <w:rFonts w:cs="Arial"/>
                <w:sz w:val="18"/>
                <w:szCs w:val="18"/>
              </w:rPr>
              <w:t xml:space="preserve">All ramps will have the surfaces battened  </w:t>
            </w:r>
          </w:p>
        </w:tc>
      </w:tr>
      <w:tr w:rsidR="00484875" w:rsidRPr="002124F2" w14:paraId="37BE5BDD" w14:textId="77777777" w:rsidTr="00484875">
        <w:tc>
          <w:tcPr>
            <w:tcW w:w="2887" w:type="dxa"/>
            <w:shd w:val="clear" w:color="auto" w:fill="auto"/>
          </w:tcPr>
          <w:p w14:paraId="31A3C075" w14:textId="77777777" w:rsidR="00484875" w:rsidRPr="00762C2A" w:rsidRDefault="00484875" w:rsidP="00484875">
            <w:pPr>
              <w:rPr>
                <w:rFonts w:cs="Arial"/>
                <w:sz w:val="18"/>
                <w:szCs w:val="18"/>
              </w:rPr>
            </w:pPr>
            <w:r w:rsidRPr="00762C2A">
              <w:rPr>
                <w:rFonts w:cs="Arial"/>
                <w:sz w:val="18"/>
                <w:szCs w:val="18"/>
              </w:rPr>
              <w:t xml:space="preserve">Perform heavy physical labour including continuous arm and leg movements. </w:t>
            </w:r>
          </w:p>
          <w:p w14:paraId="751DFA35" w14:textId="77777777" w:rsidR="00484875" w:rsidRPr="00986156" w:rsidRDefault="00484875" w:rsidP="00484875">
            <w:pPr>
              <w:spacing w:before="60" w:after="60"/>
              <w:rPr>
                <w:rFonts w:ascii="Arial" w:hAnsi="Arial" w:cs="Arial"/>
                <w:sz w:val="18"/>
                <w:szCs w:val="18"/>
              </w:rPr>
            </w:pPr>
          </w:p>
        </w:tc>
        <w:tc>
          <w:tcPr>
            <w:tcW w:w="4451" w:type="dxa"/>
            <w:shd w:val="clear" w:color="auto" w:fill="auto"/>
          </w:tcPr>
          <w:p w14:paraId="67932971" w14:textId="77777777" w:rsidR="00484875" w:rsidRPr="00762C2A" w:rsidRDefault="00484875" w:rsidP="00484875">
            <w:pPr>
              <w:rPr>
                <w:rFonts w:cs="Arial"/>
                <w:sz w:val="18"/>
                <w:szCs w:val="18"/>
              </w:rPr>
            </w:pPr>
            <w:r w:rsidRPr="00762C2A">
              <w:rPr>
                <w:rFonts w:cs="Arial"/>
                <w:sz w:val="18"/>
                <w:szCs w:val="18"/>
              </w:rPr>
              <w:t>Strains and sprains; injuries such as back damage. Insufficient rest periods between jobs.</w:t>
            </w:r>
          </w:p>
          <w:p w14:paraId="1A14C974" w14:textId="13A9B23D" w:rsidR="00484875" w:rsidRPr="00986156" w:rsidRDefault="00484875" w:rsidP="00484875">
            <w:pPr>
              <w:spacing w:before="60" w:after="60"/>
              <w:rPr>
                <w:rFonts w:ascii="Arial" w:hAnsi="Arial" w:cs="Arial"/>
                <w:sz w:val="18"/>
                <w:szCs w:val="18"/>
              </w:rPr>
            </w:pPr>
            <w:r w:rsidRPr="00762C2A">
              <w:rPr>
                <w:rFonts w:cs="Arial"/>
                <w:sz w:val="18"/>
                <w:szCs w:val="18"/>
              </w:rPr>
              <w:t xml:space="preserve">Repetitious </w:t>
            </w:r>
          </w:p>
        </w:tc>
        <w:tc>
          <w:tcPr>
            <w:tcW w:w="6804" w:type="dxa"/>
            <w:shd w:val="clear" w:color="auto" w:fill="auto"/>
          </w:tcPr>
          <w:p w14:paraId="3A6C6CDC" w14:textId="77777777" w:rsidR="00484875" w:rsidRPr="00762C2A" w:rsidRDefault="00484875" w:rsidP="00484875">
            <w:pPr>
              <w:rPr>
                <w:rFonts w:cs="Arial"/>
                <w:sz w:val="18"/>
                <w:szCs w:val="18"/>
              </w:rPr>
            </w:pPr>
            <w:r w:rsidRPr="00762C2A">
              <w:rPr>
                <w:rFonts w:cs="Arial"/>
                <w:sz w:val="18"/>
                <w:szCs w:val="18"/>
              </w:rPr>
              <w:t>Stack material closer to job area.</w:t>
            </w:r>
          </w:p>
          <w:p w14:paraId="6C990285" w14:textId="77777777" w:rsidR="00484875" w:rsidRPr="00762C2A" w:rsidRDefault="00484875" w:rsidP="00484875">
            <w:pPr>
              <w:rPr>
                <w:rFonts w:cs="Arial"/>
                <w:sz w:val="18"/>
                <w:szCs w:val="18"/>
              </w:rPr>
            </w:pPr>
            <w:r w:rsidRPr="00762C2A">
              <w:rPr>
                <w:rFonts w:cs="Arial"/>
                <w:sz w:val="18"/>
                <w:szCs w:val="18"/>
              </w:rPr>
              <w:t xml:space="preserve">Swap about at repetitious tasks </w:t>
            </w:r>
          </w:p>
          <w:p w14:paraId="450296E9" w14:textId="77777777" w:rsidR="00484875" w:rsidRPr="00762C2A" w:rsidRDefault="00484875" w:rsidP="00484875">
            <w:pPr>
              <w:rPr>
                <w:rFonts w:cs="Arial"/>
                <w:sz w:val="18"/>
                <w:szCs w:val="18"/>
              </w:rPr>
            </w:pPr>
            <w:r w:rsidRPr="00762C2A">
              <w:rPr>
                <w:rFonts w:cs="Arial"/>
                <w:sz w:val="18"/>
                <w:szCs w:val="18"/>
              </w:rPr>
              <w:t xml:space="preserve">Ensure </w:t>
            </w:r>
            <w:proofErr w:type="gramStart"/>
            <w:r w:rsidRPr="00762C2A">
              <w:rPr>
                <w:rFonts w:cs="Arial"/>
                <w:sz w:val="18"/>
                <w:szCs w:val="18"/>
              </w:rPr>
              <w:t>sufficient</w:t>
            </w:r>
            <w:proofErr w:type="gramEnd"/>
            <w:r w:rsidRPr="00762C2A">
              <w:rPr>
                <w:rFonts w:cs="Arial"/>
                <w:sz w:val="18"/>
                <w:szCs w:val="18"/>
              </w:rPr>
              <w:t xml:space="preserve"> rest periods between jobs.</w:t>
            </w:r>
          </w:p>
          <w:p w14:paraId="2A8126E8" w14:textId="0F644662" w:rsidR="00484875" w:rsidRPr="00986156" w:rsidRDefault="00484875" w:rsidP="00484875">
            <w:pPr>
              <w:spacing w:before="60" w:after="60"/>
              <w:rPr>
                <w:rFonts w:ascii="Arial" w:hAnsi="Arial" w:cs="Arial"/>
                <w:sz w:val="18"/>
                <w:szCs w:val="18"/>
              </w:rPr>
            </w:pPr>
            <w:r w:rsidRPr="00762C2A">
              <w:rPr>
                <w:rFonts w:cs="Arial"/>
                <w:sz w:val="18"/>
                <w:szCs w:val="18"/>
              </w:rPr>
              <w:t>See your supervisor for assistance with heavy loads to use a forklift or crane</w:t>
            </w:r>
          </w:p>
        </w:tc>
      </w:tr>
      <w:tr w:rsidR="00484875" w:rsidRPr="002124F2" w14:paraId="076C7B48" w14:textId="77777777" w:rsidTr="00484875">
        <w:tc>
          <w:tcPr>
            <w:tcW w:w="2887" w:type="dxa"/>
            <w:shd w:val="clear" w:color="auto" w:fill="auto"/>
          </w:tcPr>
          <w:p w14:paraId="49DDA6BE" w14:textId="721B1FF1" w:rsidR="00484875" w:rsidRPr="00986156" w:rsidRDefault="00484875" w:rsidP="00484875">
            <w:pPr>
              <w:spacing w:before="60" w:after="60"/>
              <w:rPr>
                <w:rFonts w:ascii="Arial" w:hAnsi="Arial" w:cs="Arial"/>
                <w:sz w:val="18"/>
                <w:szCs w:val="18"/>
              </w:rPr>
            </w:pPr>
            <w:r w:rsidRPr="00762C2A">
              <w:rPr>
                <w:rFonts w:cs="Arial"/>
                <w:sz w:val="18"/>
                <w:szCs w:val="18"/>
              </w:rPr>
              <w:t>Use barrow and trolleys</w:t>
            </w:r>
          </w:p>
        </w:tc>
        <w:tc>
          <w:tcPr>
            <w:tcW w:w="4451" w:type="dxa"/>
            <w:shd w:val="clear" w:color="auto" w:fill="auto"/>
          </w:tcPr>
          <w:p w14:paraId="70278DFF" w14:textId="77777777" w:rsidR="00484875" w:rsidRPr="00762C2A" w:rsidRDefault="00484875" w:rsidP="00484875">
            <w:pPr>
              <w:rPr>
                <w:rFonts w:cs="Arial"/>
                <w:sz w:val="18"/>
                <w:szCs w:val="18"/>
              </w:rPr>
            </w:pPr>
            <w:r w:rsidRPr="00762C2A">
              <w:rPr>
                <w:rFonts w:cs="Arial"/>
                <w:sz w:val="18"/>
                <w:szCs w:val="18"/>
              </w:rPr>
              <w:t>Strains and sprains; injuries such as back damage. Insufficient rest periods between jobs.</w:t>
            </w:r>
          </w:p>
          <w:p w14:paraId="57529758" w14:textId="387F668C" w:rsidR="00484875" w:rsidRPr="00986156" w:rsidRDefault="00484875" w:rsidP="00484875">
            <w:pPr>
              <w:spacing w:before="60" w:after="60"/>
              <w:rPr>
                <w:rFonts w:ascii="Arial" w:hAnsi="Arial" w:cs="Arial"/>
                <w:sz w:val="18"/>
                <w:szCs w:val="18"/>
              </w:rPr>
            </w:pPr>
            <w:r w:rsidRPr="00762C2A">
              <w:rPr>
                <w:rFonts w:cs="Arial"/>
                <w:sz w:val="18"/>
                <w:szCs w:val="18"/>
              </w:rPr>
              <w:t>Repetitious</w:t>
            </w:r>
          </w:p>
        </w:tc>
        <w:tc>
          <w:tcPr>
            <w:tcW w:w="6804" w:type="dxa"/>
            <w:shd w:val="clear" w:color="auto" w:fill="auto"/>
          </w:tcPr>
          <w:p w14:paraId="14ECD9FF" w14:textId="77777777" w:rsidR="00484875" w:rsidRPr="00762C2A" w:rsidRDefault="00484875" w:rsidP="00484875">
            <w:pPr>
              <w:rPr>
                <w:rFonts w:cs="Arial"/>
                <w:sz w:val="18"/>
                <w:szCs w:val="18"/>
              </w:rPr>
            </w:pPr>
            <w:r w:rsidRPr="00762C2A">
              <w:rPr>
                <w:rFonts w:cs="Arial"/>
                <w:sz w:val="18"/>
                <w:szCs w:val="18"/>
              </w:rPr>
              <w:t>Barrow and trolleys must be in good condition with tyres inflated.</w:t>
            </w:r>
          </w:p>
          <w:p w14:paraId="5D73CE8C" w14:textId="77777777" w:rsidR="00484875" w:rsidRPr="00762C2A" w:rsidRDefault="00484875" w:rsidP="00484875">
            <w:pPr>
              <w:rPr>
                <w:rFonts w:cs="Arial"/>
                <w:sz w:val="18"/>
                <w:szCs w:val="18"/>
              </w:rPr>
            </w:pPr>
            <w:r w:rsidRPr="00762C2A">
              <w:rPr>
                <w:rFonts w:cs="Arial"/>
                <w:sz w:val="18"/>
                <w:szCs w:val="18"/>
              </w:rPr>
              <w:t>Worker must be fit and physically capable of operating the trolleys and barrows.</w:t>
            </w:r>
          </w:p>
          <w:p w14:paraId="16850062" w14:textId="3EC7B291" w:rsidR="00484875" w:rsidRPr="00986156" w:rsidRDefault="00484875" w:rsidP="00484875">
            <w:pPr>
              <w:spacing w:before="60" w:after="60"/>
              <w:rPr>
                <w:rFonts w:ascii="Arial" w:hAnsi="Arial" w:cs="Arial"/>
                <w:sz w:val="18"/>
                <w:szCs w:val="18"/>
              </w:rPr>
            </w:pPr>
            <w:r w:rsidRPr="00762C2A">
              <w:rPr>
                <w:rFonts w:cs="Arial"/>
                <w:sz w:val="18"/>
                <w:szCs w:val="18"/>
              </w:rPr>
              <w:t>The barrow and trolleys must not be overloaded, a barrow of concrete is 250kg.</w:t>
            </w:r>
          </w:p>
        </w:tc>
      </w:tr>
      <w:tr w:rsidR="00484875" w:rsidRPr="002124F2" w14:paraId="1275946C" w14:textId="77777777" w:rsidTr="00484875">
        <w:tc>
          <w:tcPr>
            <w:tcW w:w="2887" w:type="dxa"/>
          </w:tcPr>
          <w:p w14:paraId="15A55FC8" w14:textId="77777777" w:rsidR="00484875" w:rsidRPr="00762C2A" w:rsidRDefault="00484875" w:rsidP="00484875">
            <w:pPr>
              <w:rPr>
                <w:rFonts w:cs="Arial"/>
                <w:sz w:val="18"/>
                <w:szCs w:val="18"/>
              </w:rPr>
            </w:pPr>
            <w:r w:rsidRPr="00762C2A">
              <w:rPr>
                <w:rFonts w:cs="Arial"/>
                <w:sz w:val="18"/>
                <w:szCs w:val="18"/>
              </w:rPr>
              <w:t>The use of hand and power tools</w:t>
            </w:r>
          </w:p>
          <w:p w14:paraId="6CF23C64" w14:textId="77777777" w:rsidR="00484875" w:rsidRPr="00986156" w:rsidRDefault="00484875" w:rsidP="00484875">
            <w:pPr>
              <w:spacing w:before="60" w:after="60"/>
              <w:rPr>
                <w:rFonts w:ascii="Arial" w:hAnsi="Arial" w:cs="Arial"/>
                <w:sz w:val="18"/>
                <w:szCs w:val="18"/>
              </w:rPr>
            </w:pPr>
          </w:p>
        </w:tc>
        <w:tc>
          <w:tcPr>
            <w:tcW w:w="4451" w:type="dxa"/>
          </w:tcPr>
          <w:p w14:paraId="2403AC82" w14:textId="0A8DECE4" w:rsidR="00484875" w:rsidRPr="00986156" w:rsidRDefault="00484875" w:rsidP="00484875">
            <w:pPr>
              <w:spacing w:before="60" w:after="60"/>
              <w:rPr>
                <w:rFonts w:ascii="Arial" w:hAnsi="Arial" w:cs="Arial"/>
                <w:sz w:val="18"/>
                <w:szCs w:val="18"/>
              </w:rPr>
            </w:pPr>
            <w:r w:rsidRPr="00762C2A">
              <w:rPr>
                <w:rFonts w:cs="Arial"/>
                <w:sz w:val="18"/>
                <w:szCs w:val="18"/>
              </w:rPr>
              <w:t>Electric shock or electrocution,</w:t>
            </w:r>
          </w:p>
        </w:tc>
        <w:tc>
          <w:tcPr>
            <w:tcW w:w="6804" w:type="dxa"/>
          </w:tcPr>
          <w:p w14:paraId="0E1A3920" w14:textId="77777777" w:rsidR="00484875" w:rsidRPr="00762C2A" w:rsidRDefault="00484875" w:rsidP="00484875">
            <w:pPr>
              <w:rPr>
                <w:rFonts w:cs="Arial"/>
                <w:sz w:val="18"/>
                <w:szCs w:val="18"/>
              </w:rPr>
            </w:pPr>
            <w:r w:rsidRPr="00762C2A">
              <w:rPr>
                <w:rFonts w:cs="Arial"/>
                <w:sz w:val="18"/>
                <w:szCs w:val="18"/>
              </w:rPr>
              <w:t>All equipment will be checked and tagged.</w:t>
            </w:r>
          </w:p>
          <w:p w14:paraId="3BFDCB85" w14:textId="1F0E28F0" w:rsidR="00484875" w:rsidRPr="00986156" w:rsidRDefault="00484875" w:rsidP="00484875">
            <w:pPr>
              <w:spacing w:before="60" w:after="60"/>
              <w:rPr>
                <w:rFonts w:ascii="Arial" w:hAnsi="Arial" w:cs="Arial"/>
                <w:sz w:val="18"/>
                <w:szCs w:val="18"/>
              </w:rPr>
            </w:pPr>
            <w:r w:rsidRPr="00762C2A">
              <w:rPr>
                <w:rFonts w:cs="Arial"/>
                <w:sz w:val="18"/>
                <w:szCs w:val="18"/>
              </w:rPr>
              <w:t>Equipment faulty or damaged will not be used.</w:t>
            </w:r>
          </w:p>
        </w:tc>
      </w:tr>
      <w:tr w:rsidR="00484875" w:rsidRPr="002124F2" w14:paraId="51DEFCAD" w14:textId="77777777" w:rsidTr="00484875">
        <w:tc>
          <w:tcPr>
            <w:tcW w:w="2887" w:type="dxa"/>
          </w:tcPr>
          <w:p w14:paraId="787961BA" w14:textId="04583F9F" w:rsidR="00484875" w:rsidRPr="00986156" w:rsidRDefault="00484875" w:rsidP="00484875">
            <w:pPr>
              <w:spacing w:before="60" w:after="60"/>
              <w:rPr>
                <w:rFonts w:ascii="Arial" w:hAnsi="Arial" w:cs="Arial"/>
                <w:sz w:val="18"/>
                <w:szCs w:val="18"/>
              </w:rPr>
            </w:pPr>
            <w:r w:rsidRPr="00762C2A">
              <w:rPr>
                <w:rFonts w:cs="Arial"/>
                <w:sz w:val="18"/>
                <w:szCs w:val="18"/>
              </w:rPr>
              <w:t>Use of power saw</w:t>
            </w:r>
          </w:p>
        </w:tc>
        <w:tc>
          <w:tcPr>
            <w:tcW w:w="4451" w:type="dxa"/>
          </w:tcPr>
          <w:p w14:paraId="63A71DD2" w14:textId="01C5AD1D" w:rsidR="00484875" w:rsidRPr="00986156" w:rsidRDefault="00484875" w:rsidP="00484875">
            <w:pPr>
              <w:spacing w:before="60" w:after="60"/>
              <w:rPr>
                <w:rFonts w:ascii="Arial" w:hAnsi="Arial" w:cs="Arial"/>
                <w:sz w:val="18"/>
                <w:szCs w:val="18"/>
              </w:rPr>
            </w:pPr>
            <w:r w:rsidRPr="00762C2A">
              <w:rPr>
                <w:rFonts w:cs="Arial"/>
                <w:sz w:val="18"/>
                <w:szCs w:val="18"/>
                <w:lang w:val="en-US"/>
              </w:rPr>
              <w:t>Serious cuts from contact with saw blade Eye damage from sharp plywood splinters</w:t>
            </w:r>
          </w:p>
        </w:tc>
        <w:tc>
          <w:tcPr>
            <w:tcW w:w="6804" w:type="dxa"/>
          </w:tcPr>
          <w:p w14:paraId="1D2FE7DE" w14:textId="7D454E62" w:rsidR="00484875" w:rsidRPr="00986156" w:rsidRDefault="00484875" w:rsidP="00484875">
            <w:pPr>
              <w:spacing w:before="60" w:after="60"/>
              <w:rPr>
                <w:rFonts w:ascii="Arial" w:hAnsi="Arial" w:cs="Arial"/>
                <w:sz w:val="18"/>
                <w:szCs w:val="18"/>
              </w:rPr>
            </w:pPr>
            <w:r w:rsidRPr="00762C2A">
              <w:rPr>
                <w:rFonts w:cs="Arial"/>
                <w:sz w:val="18"/>
                <w:szCs w:val="18"/>
                <w:lang w:val="en-US"/>
              </w:rPr>
              <w:t>All Power saw blade must have guard’s and blades in good working condition All employees must wear appropriate PPE for the task</w:t>
            </w:r>
          </w:p>
        </w:tc>
      </w:tr>
      <w:tr w:rsidR="00484875" w:rsidRPr="002124F2" w14:paraId="331AF697" w14:textId="77777777" w:rsidTr="00484875">
        <w:tc>
          <w:tcPr>
            <w:tcW w:w="2887" w:type="dxa"/>
          </w:tcPr>
          <w:p w14:paraId="1285A868" w14:textId="488D6092" w:rsidR="00484875" w:rsidRPr="00986156" w:rsidRDefault="00484875" w:rsidP="00484875">
            <w:pPr>
              <w:spacing w:before="60" w:after="60"/>
              <w:rPr>
                <w:rFonts w:ascii="Arial" w:hAnsi="Arial" w:cs="Arial"/>
                <w:sz w:val="18"/>
                <w:szCs w:val="18"/>
              </w:rPr>
            </w:pPr>
            <w:r w:rsidRPr="00762C2A">
              <w:rPr>
                <w:rFonts w:cs="Arial"/>
                <w:sz w:val="18"/>
                <w:szCs w:val="18"/>
              </w:rPr>
              <w:t>Angle grinder</w:t>
            </w:r>
          </w:p>
        </w:tc>
        <w:tc>
          <w:tcPr>
            <w:tcW w:w="4451" w:type="dxa"/>
          </w:tcPr>
          <w:p w14:paraId="2C9A5621" w14:textId="178EF38D" w:rsidR="00484875" w:rsidRPr="00986156" w:rsidRDefault="00484875" w:rsidP="00484875">
            <w:pPr>
              <w:spacing w:before="60" w:after="60"/>
              <w:rPr>
                <w:rFonts w:ascii="Arial" w:hAnsi="Arial" w:cs="Arial"/>
                <w:sz w:val="18"/>
                <w:szCs w:val="18"/>
              </w:rPr>
            </w:pPr>
            <w:r w:rsidRPr="00762C2A">
              <w:rPr>
                <w:rFonts w:cs="Arial"/>
                <w:sz w:val="18"/>
                <w:szCs w:val="18"/>
                <w:lang w:val="en-US"/>
              </w:rPr>
              <w:t>Serious cuts, Sparks causing burning and eye damage</w:t>
            </w:r>
          </w:p>
        </w:tc>
        <w:tc>
          <w:tcPr>
            <w:tcW w:w="6804" w:type="dxa"/>
          </w:tcPr>
          <w:p w14:paraId="37E6FA3E" w14:textId="66DD0594" w:rsidR="00484875" w:rsidRPr="00986156" w:rsidRDefault="00484875" w:rsidP="00484875">
            <w:pPr>
              <w:spacing w:before="60" w:after="60"/>
              <w:rPr>
                <w:rFonts w:ascii="Arial" w:hAnsi="Arial" w:cs="Arial"/>
                <w:sz w:val="18"/>
                <w:szCs w:val="18"/>
              </w:rPr>
            </w:pPr>
            <w:r w:rsidRPr="00762C2A">
              <w:rPr>
                <w:rFonts w:cs="Arial"/>
                <w:sz w:val="18"/>
                <w:szCs w:val="18"/>
                <w:lang w:val="en-US"/>
              </w:rPr>
              <w:t xml:space="preserve">The Angle grinder disk must be </w:t>
            </w:r>
            <w:proofErr w:type="gramStart"/>
            <w:r w:rsidRPr="00762C2A">
              <w:rPr>
                <w:rFonts w:cs="Arial"/>
                <w:sz w:val="18"/>
                <w:szCs w:val="18"/>
                <w:lang w:val="en-US"/>
              </w:rPr>
              <w:t>guarded</w:t>
            </w:r>
            <w:proofErr w:type="gramEnd"/>
            <w:r w:rsidRPr="00762C2A">
              <w:rPr>
                <w:rFonts w:cs="Arial"/>
                <w:sz w:val="18"/>
                <w:szCs w:val="18"/>
                <w:lang w:val="en-US"/>
              </w:rPr>
              <w:t xml:space="preserve"> and the cutting disk must not be overly worn or damaged,</w:t>
            </w:r>
            <w:r w:rsidRPr="00762C2A">
              <w:rPr>
                <w:rFonts w:cs="Arial"/>
                <w:sz w:val="18"/>
                <w:szCs w:val="18"/>
              </w:rPr>
              <w:t xml:space="preserve"> Wear PPE</w:t>
            </w:r>
          </w:p>
        </w:tc>
      </w:tr>
      <w:tr w:rsidR="00484875" w:rsidRPr="002124F2" w14:paraId="2F6EBE19" w14:textId="77777777" w:rsidTr="00484875">
        <w:tc>
          <w:tcPr>
            <w:tcW w:w="2887" w:type="dxa"/>
            <w:shd w:val="clear" w:color="auto" w:fill="auto"/>
          </w:tcPr>
          <w:p w14:paraId="72BEA883" w14:textId="77777777" w:rsidR="00484875" w:rsidRPr="00762C2A" w:rsidRDefault="00484875" w:rsidP="00484875">
            <w:pPr>
              <w:rPr>
                <w:rFonts w:cs="Arial"/>
                <w:sz w:val="18"/>
                <w:szCs w:val="18"/>
                <w:lang w:val="en-US"/>
              </w:rPr>
            </w:pPr>
            <w:r w:rsidRPr="00762C2A">
              <w:rPr>
                <w:rFonts w:cs="Arial"/>
                <w:sz w:val="18"/>
                <w:szCs w:val="18"/>
                <w:lang w:val="en-US"/>
              </w:rPr>
              <w:t>Operating steel tipped tools e.g. jackhammer.</w:t>
            </w:r>
          </w:p>
          <w:p w14:paraId="12C0FFF6" w14:textId="77777777" w:rsidR="00484875" w:rsidRPr="00986156" w:rsidRDefault="00484875" w:rsidP="00484875">
            <w:pPr>
              <w:spacing w:before="60" w:after="60"/>
              <w:rPr>
                <w:rFonts w:ascii="Arial" w:hAnsi="Arial" w:cs="Arial"/>
                <w:sz w:val="18"/>
                <w:szCs w:val="18"/>
              </w:rPr>
            </w:pPr>
          </w:p>
        </w:tc>
        <w:tc>
          <w:tcPr>
            <w:tcW w:w="4451" w:type="dxa"/>
            <w:shd w:val="clear" w:color="auto" w:fill="auto"/>
          </w:tcPr>
          <w:p w14:paraId="62221CAC" w14:textId="77777777" w:rsidR="00484875" w:rsidRPr="00762C2A" w:rsidRDefault="00484875" w:rsidP="00484875">
            <w:pPr>
              <w:rPr>
                <w:rFonts w:cs="Arial"/>
                <w:sz w:val="18"/>
                <w:szCs w:val="18"/>
                <w:lang w:val="en-US"/>
              </w:rPr>
            </w:pPr>
            <w:r w:rsidRPr="00762C2A">
              <w:rPr>
                <w:rFonts w:cs="Arial"/>
                <w:sz w:val="18"/>
                <w:szCs w:val="18"/>
                <w:lang w:val="en-US"/>
              </w:rPr>
              <w:t>Steel splinters flung out from shattered tool striking worker/s or pick punctures work boot.</w:t>
            </w:r>
          </w:p>
          <w:p w14:paraId="11283BA3" w14:textId="77777777" w:rsidR="00484875" w:rsidRPr="00986156" w:rsidRDefault="00484875" w:rsidP="00484875">
            <w:pPr>
              <w:spacing w:before="60" w:after="60"/>
              <w:rPr>
                <w:rFonts w:ascii="Arial" w:hAnsi="Arial" w:cs="Arial"/>
                <w:sz w:val="18"/>
                <w:szCs w:val="18"/>
              </w:rPr>
            </w:pPr>
          </w:p>
        </w:tc>
        <w:tc>
          <w:tcPr>
            <w:tcW w:w="6804" w:type="dxa"/>
            <w:shd w:val="clear" w:color="auto" w:fill="auto"/>
          </w:tcPr>
          <w:p w14:paraId="482BE1E5" w14:textId="77777777" w:rsidR="00484875" w:rsidRPr="00762C2A" w:rsidRDefault="00484875" w:rsidP="00484875">
            <w:pPr>
              <w:rPr>
                <w:rFonts w:cs="Arial"/>
                <w:sz w:val="18"/>
                <w:szCs w:val="18"/>
                <w:lang w:val="en-US"/>
              </w:rPr>
            </w:pPr>
            <w:r w:rsidRPr="00762C2A">
              <w:rPr>
                <w:rFonts w:cs="Arial"/>
                <w:sz w:val="18"/>
                <w:szCs w:val="18"/>
                <w:lang w:val="en-US"/>
              </w:rPr>
              <w:t xml:space="preserve">Appropriate PPE is to be worn for the required task </w:t>
            </w:r>
            <w:proofErr w:type="spellStart"/>
            <w:r w:rsidRPr="00762C2A">
              <w:rPr>
                <w:rFonts w:cs="Arial"/>
                <w:sz w:val="18"/>
                <w:szCs w:val="18"/>
                <w:lang w:val="en-US"/>
              </w:rPr>
              <w:t>ie</w:t>
            </w:r>
            <w:proofErr w:type="spellEnd"/>
            <w:r w:rsidRPr="00762C2A">
              <w:rPr>
                <w:rFonts w:cs="Arial"/>
                <w:sz w:val="18"/>
                <w:szCs w:val="18"/>
                <w:lang w:val="en-US"/>
              </w:rPr>
              <w:t xml:space="preserve"> boots, eye wear, earmuffs.</w:t>
            </w:r>
          </w:p>
          <w:p w14:paraId="5685F3F1" w14:textId="77777777" w:rsidR="00484875" w:rsidRPr="00762C2A" w:rsidRDefault="00484875" w:rsidP="00484875">
            <w:pPr>
              <w:rPr>
                <w:rFonts w:cs="Arial"/>
                <w:sz w:val="18"/>
                <w:szCs w:val="18"/>
                <w:lang w:val="en-US"/>
              </w:rPr>
            </w:pPr>
            <w:r w:rsidRPr="00762C2A">
              <w:rPr>
                <w:rFonts w:cs="Arial"/>
                <w:sz w:val="18"/>
                <w:szCs w:val="18"/>
                <w:lang w:val="en-US"/>
              </w:rPr>
              <w:t xml:space="preserve">Jackhammer will be inspected for </w:t>
            </w:r>
          </w:p>
          <w:p w14:paraId="6BEC5803" w14:textId="77777777" w:rsidR="00484875" w:rsidRPr="00762C2A" w:rsidRDefault="00484875" w:rsidP="00484875">
            <w:pPr>
              <w:numPr>
                <w:ilvl w:val="0"/>
                <w:numId w:val="16"/>
              </w:numPr>
              <w:autoSpaceDE w:val="0"/>
              <w:autoSpaceDN w:val="0"/>
              <w:adjustRightInd w:val="0"/>
              <w:rPr>
                <w:rFonts w:cs="Arial"/>
                <w:sz w:val="18"/>
                <w:szCs w:val="18"/>
                <w:lang w:val="en-US"/>
              </w:rPr>
            </w:pPr>
            <w:r w:rsidRPr="00762C2A">
              <w:rPr>
                <w:rFonts w:cs="Arial"/>
                <w:sz w:val="18"/>
                <w:szCs w:val="18"/>
                <w:lang w:val="en-US"/>
              </w:rPr>
              <w:t>spick breaks or shatters.</w:t>
            </w:r>
          </w:p>
          <w:p w14:paraId="64F967C5" w14:textId="77777777" w:rsidR="00484875" w:rsidRPr="00762C2A" w:rsidRDefault="00484875" w:rsidP="00484875">
            <w:pPr>
              <w:numPr>
                <w:ilvl w:val="0"/>
                <w:numId w:val="16"/>
              </w:numPr>
              <w:autoSpaceDE w:val="0"/>
              <w:autoSpaceDN w:val="0"/>
              <w:adjustRightInd w:val="0"/>
              <w:rPr>
                <w:rFonts w:cs="Arial"/>
                <w:sz w:val="18"/>
                <w:szCs w:val="18"/>
                <w:lang w:val="en-US"/>
              </w:rPr>
            </w:pPr>
            <w:r w:rsidRPr="00762C2A">
              <w:rPr>
                <w:rFonts w:cs="Arial"/>
                <w:sz w:val="18"/>
                <w:szCs w:val="18"/>
                <w:lang w:val="en-US"/>
              </w:rPr>
              <w:t>Pick worn or damaged.</w:t>
            </w:r>
          </w:p>
          <w:p w14:paraId="4F0ED3FF" w14:textId="77777777" w:rsidR="00484875" w:rsidRPr="00762C2A" w:rsidRDefault="00484875" w:rsidP="00484875">
            <w:pPr>
              <w:numPr>
                <w:ilvl w:val="0"/>
                <w:numId w:val="16"/>
              </w:numPr>
              <w:autoSpaceDE w:val="0"/>
              <w:autoSpaceDN w:val="0"/>
              <w:adjustRightInd w:val="0"/>
              <w:rPr>
                <w:rFonts w:cs="Arial"/>
                <w:sz w:val="18"/>
                <w:szCs w:val="18"/>
                <w:lang w:val="en-US"/>
              </w:rPr>
            </w:pPr>
            <w:r w:rsidRPr="00762C2A">
              <w:rPr>
                <w:rFonts w:cs="Arial"/>
                <w:sz w:val="18"/>
                <w:szCs w:val="18"/>
                <w:lang w:val="en-US"/>
              </w:rPr>
              <w:t>Jammed jackhammer controls resulting in loss of control.</w:t>
            </w:r>
          </w:p>
          <w:p w14:paraId="06E7B8E7" w14:textId="77777777" w:rsidR="00484875" w:rsidRPr="00762C2A" w:rsidRDefault="00484875" w:rsidP="00484875">
            <w:pPr>
              <w:rPr>
                <w:rFonts w:cs="Arial"/>
                <w:sz w:val="18"/>
                <w:szCs w:val="18"/>
                <w:lang w:val="en-US"/>
              </w:rPr>
            </w:pPr>
            <w:r w:rsidRPr="00762C2A">
              <w:rPr>
                <w:rFonts w:cs="Arial"/>
                <w:sz w:val="18"/>
                <w:szCs w:val="18"/>
                <w:lang w:val="en-US"/>
              </w:rPr>
              <w:t xml:space="preserve">The work area for </w:t>
            </w:r>
            <w:proofErr w:type="gramStart"/>
            <w:r w:rsidRPr="00762C2A">
              <w:rPr>
                <w:rFonts w:cs="Arial"/>
                <w:sz w:val="18"/>
                <w:szCs w:val="18"/>
                <w:lang w:val="en-US"/>
              </w:rPr>
              <w:t>sufficient</w:t>
            </w:r>
            <w:proofErr w:type="gramEnd"/>
            <w:r w:rsidRPr="00762C2A">
              <w:rPr>
                <w:rFonts w:cs="Arial"/>
                <w:sz w:val="18"/>
                <w:szCs w:val="18"/>
                <w:lang w:val="en-US"/>
              </w:rPr>
              <w:t xml:space="preserve"> room to work</w:t>
            </w:r>
          </w:p>
          <w:p w14:paraId="02AD328A" w14:textId="77777777" w:rsidR="00484875" w:rsidRPr="00762C2A" w:rsidRDefault="00484875" w:rsidP="00484875">
            <w:pPr>
              <w:numPr>
                <w:ilvl w:val="12"/>
                <w:numId w:val="0"/>
              </w:numPr>
              <w:rPr>
                <w:rFonts w:cs="Arial"/>
                <w:sz w:val="18"/>
                <w:szCs w:val="18"/>
                <w:lang w:val="en-US"/>
              </w:rPr>
            </w:pPr>
            <w:r w:rsidRPr="00762C2A">
              <w:rPr>
                <w:rFonts w:cs="Arial"/>
                <w:sz w:val="18"/>
                <w:szCs w:val="18"/>
                <w:lang w:val="en-US"/>
              </w:rPr>
              <w:t>The operator must read the operators handbook</w:t>
            </w:r>
          </w:p>
          <w:p w14:paraId="4F84A9B1" w14:textId="49788996" w:rsidR="00484875" w:rsidRPr="00986156" w:rsidRDefault="00484875" w:rsidP="00484875">
            <w:pPr>
              <w:spacing w:before="60" w:after="60"/>
              <w:rPr>
                <w:rFonts w:ascii="Arial" w:hAnsi="Arial" w:cs="Arial"/>
                <w:sz w:val="18"/>
                <w:szCs w:val="18"/>
              </w:rPr>
            </w:pPr>
            <w:r w:rsidRPr="00762C2A">
              <w:rPr>
                <w:rFonts w:cs="Arial"/>
                <w:sz w:val="18"/>
                <w:szCs w:val="18"/>
                <w:lang w:val="en-US"/>
              </w:rPr>
              <w:t>Do not use a foot to guide the jackhammer pick.</w:t>
            </w:r>
          </w:p>
        </w:tc>
      </w:tr>
      <w:tr w:rsidR="00484875" w:rsidRPr="002124F2" w14:paraId="313BAD4E" w14:textId="77777777" w:rsidTr="00484875">
        <w:tc>
          <w:tcPr>
            <w:tcW w:w="2887" w:type="dxa"/>
            <w:shd w:val="clear" w:color="auto" w:fill="auto"/>
          </w:tcPr>
          <w:p w14:paraId="1C0EAF72" w14:textId="1753A3E0" w:rsidR="00484875" w:rsidRPr="00986156" w:rsidRDefault="00484875" w:rsidP="00484875">
            <w:pPr>
              <w:spacing w:before="60" w:after="60"/>
              <w:rPr>
                <w:rFonts w:ascii="Arial" w:hAnsi="Arial" w:cs="Arial"/>
                <w:sz w:val="18"/>
                <w:szCs w:val="18"/>
              </w:rPr>
            </w:pPr>
            <w:r w:rsidRPr="00762C2A">
              <w:rPr>
                <w:rFonts w:cs="Arial"/>
                <w:sz w:val="18"/>
                <w:szCs w:val="18"/>
              </w:rPr>
              <w:lastRenderedPageBreak/>
              <w:t>Oxyacetylene equipment</w:t>
            </w:r>
          </w:p>
        </w:tc>
        <w:tc>
          <w:tcPr>
            <w:tcW w:w="4451" w:type="dxa"/>
            <w:shd w:val="clear" w:color="auto" w:fill="auto"/>
          </w:tcPr>
          <w:p w14:paraId="7A6D6ED8" w14:textId="51B2E905" w:rsidR="00484875" w:rsidRPr="00986156" w:rsidRDefault="00484875" w:rsidP="00484875">
            <w:pPr>
              <w:spacing w:before="60" w:after="60"/>
              <w:rPr>
                <w:rFonts w:ascii="Arial" w:hAnsi="Arial" w:cs="Arial"/>
                <w:sz w:val="18"/>
                <w:szCs w:val="18"/>
              </w:rPr>
            </w:pPr>
            <w:r w:rsidRPr="00762C2A">
              <w:rPr>
                <w:rFonts w:cs="Arial"/>
                <w:sz w:val="18"/>
                <w:szCs w:val="18"/>
                <w:lang w:val="en-US"/>
              </w:rPr>
              <w:t>Burns or fire</w:t>
            </w:r>
          </w:p>
        </w:tc>
        <w:tc>
          <w:tcPr>
            <w:tcW w:w="6804" w:type="dxa"/>
            <w:shd w:val="clear" w:color="auto" w:fill="auto"/>
          </w:tcPr>
          <w:p w14:paraId="304314D7" w14:textId="77777777" w:rsidR="00484875" w:rsidRPr="00762C2A" w:rsidRDefault="00484875" w:rsidP="00484875">
            <w:pPr>
              <w:rPr>
                <w:rFonts w:cs="Arial"/>
                <w:sz w:val="18"/>
                <w:szCs w:val="18"/>
              </w:rPr>
            </w:pPr>
            <w:r w:rsidRPr="00762C2A">
              <w:rPr>
                <w:rFonts w:cs="Arial"/>
                <w:sz w:val="18"/>
                <w:szCs w:val="18"/>
              </w:rPr>
              <w:t>You must be experienced in the use of Gas welding and cutting equipment prior to use.</w:t>
            </w:r>
          </w:p>
          <w:p w14:paraId="18834251" w14:textId="77777777" w:rsidR="00484875" w:rsidRPr="00762C2A" w:rsidRDefault="00484875" w:rsidP="00484875">
            <w:pPr>
              <w:rPr>
                <w:rFonts w:cs="Arial"/>
                <w:sz w:val="18"/>
                <w:szCs w:val="18"/>
              </w:rPr>
            </w:pPr>
            <w:r w:rsidRPr="00762C2A">
              <w:rPr>
                <w:rFonts w:cs="Arial"/>
                <w:sz w:val="18"/>
                <w:szCs w:val="18"/>
              </w:rPr>
              <w:t>Regulators, hoses, torches and bottles must be in good working condition.</w:t>
            </w:r>
          </w:p>
          <w:p w14:paraId="7E93D877" w14:textId="77777777" w:rsidR="00484875" w:rsidRPr="00762C2A" w:rsidRDefault="00484875" w:rsidP="00484875">
            <w:pPr>
              <w:rPr>
                <w:rFonts w:cs="Arial"/>
                <w:sz w:val="18"/>
                <w:szCs w:val="18"/>
              </w:rPr>
            </w:pPr>
            <w:r w:rsidRPr="00762C2A">
              <w:rPr>
                <w:rFonts w:cs="Arial"/>
                <w:sz w:val="18"/>
                <w:szCs w:val="18"/>
              </w:rPr>
              <w:t>All equipment must be fitted with gas fuses located on the regulators.</w:t>
            </w:r>
          </w:p>
          <w:p w14:paraId="08E45288" w14:textId="77777777" w:rsidR="00484875" w:rsidRPr="00762C2A" w:rsidRDefault="00484875" w:rsidP="00484875">
            <w:pPr>
              <w:rPr>
                <w:rFonts w:cs="Arial"/>
                <w:sz w:val="18"/>
                <w:szCs w:val="18"/>
              </w:rPr>
            </w:pPr>
            <w:r w:rsidRPr="00762C2A">
              <w:rPr>
                <w:rFonts w:cs="Arial"/>
                <w:sz w:val="18"/>
                <w:szCs w:val="18"/>
              </w:rPr>
              <w:t>Bottles must be secured in a truck and fire extinguisher must be present.</w:t>
            </w:r>
          </w:p>
          <w:p w14:paraId="3A3EE447" w14:textId="77777777" w:rsidR="00484875" w:rsidRPr="00762C2A" w:rsidRDefault="00484875" w:rsidP="00484875">
            <w:pPr>
              <w:rPr>
                <w:rFonts w:cs="Arial"/>
                <w:sz w:val="18"/>
                <w:szCs w:val="18"/>
              </w:rPr>
            </w:pPr>
            <w:r w:rsidRPr="00762C2A">
              <w:rPr>
                <w:rFonts w:cs="Arial"/>
                <w:sz w:val="18"/>
                <w:szCs w:val="18"/>
              </w:rPr>
              <w:t>PPE including goggles, gloves.</w:t>
            </w:r>
          </w:p>
          <w:p w14:paraId="19C84C77" w14:textId="77777777" w:rsidR="00484875" w:rsidRPr="00762C2A" w:rsidRDefault="00484875" w:rsidP="00484875">
            <w:pPr>
              <w:rPr>
                <w:rFonts w:cs="Arial"/>
                <w:sz w:val="18"/>
                <w:szCs w:val="18"/>
              </w:rPr>
            </w:pPr>
            <w:r w:rsidRPr="00762C2A">
              <w:rPr>
                <w:rFonts w:cs="Arial"/>
                <w:sz w:val="18"/>
                <w:szCs w:val="18"/>
              </w:rPr>
              <w:t>Hot work must be isolated from persons accidentally making contact and sustaining burns.</w:t>
            </w:r>
          </w:p>
          <w:p w14:paraId="342A2E73" w14:textId="77777777" w:rsidR="00484875" w:rsidRPr="00762C2A" w:rsidRDefault="00484875" w:rsidP="00484875">
            <w:pPr>
              <w:rPr>
                <w:rFonts w:cs="Arial"/>
                <w:sz w:val="18"/>
                <w:szCs w:val="18"/>
                <w:lang w:val="en-US"/>
              </w:rPr>
            </w:pPr>
            <w:r w:rsidRPr="00762C2A">
              <w:rPr>
                <w:rFonts w:cs="Arial"/>
                <w:sz w:val="18"/>
                <w:szCs w:val="18"/>
                <w:lang w:val="en-US"/>
              </w:rPr>
              <w:t>Use long guns (extended nozzles) for constrained work areas.</w:t>
            </w:r>
          </w:p>
          <w:p w14:paraId="5144B49D" w14:textId="77777777" w:rsidR="00484875" w:rsidRPr="00762C2A" w:rsidRDefault="00484875" w:rsidP="00484875">
            <w:pPr>
              <w:rPr>
                <w:rFonts w:cs="Arial"/>
                <w:sz w:val="18"/>
                <w:szCs w:val="18"/>
                <w:lang w:val="en-US"/>
              </w:rPr>
            </w:pPr>
            <w:r w:rsidRPr="00762C2A">
              <w:rPr>
                <w:rFonts w:cs="Arial"/>
                <w:sz w:val="18"/>
                <w:szCs w:val="18"/>
                <w:lang w:val="en-US"/>
              </w:rPr>
              <w:t>Ensure no damage to hoses or equipment.</w:t>
            </w:r>
          </w:p>
          <w:p w14:paraId="53424AC8" w14:textId="53D1C5C6" w:rsidR="00484875" w:rsidRPr="00986156" w:rsidRDefault="00484875" w:rsidP="00484875">
            <w:pPr>
              <w:spacing w:before="60" w:after="60"/>
              <w:rPr>
                <w:rFonts w:ascii="Arial" w:hAnsi="Arial" w:cs="Arial"/>
                <w:sz w:val="18"/>
                <w:szCs w:val="18"/>
              </w:rPr>
            </w:pPr>
            <w:r w:rsidRPr="00762C2A">
              <w:rPr>
                <w:rFonts w:cs="Arial"/>
                <w:sz w:val="18"/>
                <w:szCs w:val="18"/>
                <w:lang w:val="en-US"/>
              </w:rPr>
              <w:t>Exercise caution from blow back from rust and concrete.</w:t>
            </w:r>
          </w:p>
        </w:tc>
      </w:tr>
      <w:tr w:rsidR="00484875" w:rsidRPr="002124F2" w14:paraId="352037FF" w14:textId="77777777" w:rsidTr="00484875">
        <w:tc>
          <w:tcPr>
            <w:tcW w:w="2887" w:type="dxa"/>
            <w:shd w:val="clear" w:color="auto" w:fill="auto"/>
          </w:tcPr>
          <w:p w14:paraId="203DE2FC" w14:textId="7EC28CA2" w:rsidR="00484875" w:rsidRPr="00986156" w:rsidRDefault="00484875" w:rsidP="00484875">
            <w:pPr>
              <w:spacing w:before="60" w:after="60"/>
              <w:rPr>
                <w:rFonts w:ascii="Arial" w:hAnsi="Arial" w:cs="Arial"/>
                <w:sz w:val="18"/>
                <w:szCs w:val="18"/>
              </w:rPr>
            </w:pPr>
            <w:r w:rsidRPr="00762C2A">
              <w:rPr>
                <w:rFonts w:cs="Arial"/>
                <w:sz w:val="18"/>
                <w:szCs w:val="18"/>
                <w:lang w:val="en-US"/>
              </w:rPr>
              <w:t xml:space="preserve">Use of </w:t>
            </w:r>
            <w:proofErr w:type="spellStart"/>
            <w:r w:rsidRPr="00762C2A">
              <w:rPr>
                <w:rFonts w:cs="Arial"/>
                <w:sz w:val="18"/>
                <w:szCs w:val="18"/>
                <w:lang w:val="en-US"/>
              </w:rPr>
              <w:t>chemset</w:t>
            </w:r>
            <w:proofErr w:type="spellEnd"/>
          </w:p>
        </w:tc>
        <w:tc>
          <w:tcPr>
            <w:tcW w:w="4451" w:type="dxa"/>
            <w:shd w:val="clear" w:color="auto" w:fill="auto"/>
          </w:tcPr>
          <w:p w14:paraId="0139942C" w14:textId="57A24C4B" w:rsidR="00484875" w:rsidRPr="00986156" w:rsidRDefault="00484875" w:rsidP="00484875">
            <w:pPr>
              <w:spacing w:before="60" w:after="60"/>
              <w:rPr>
                <w:rFonts w:ascii="Arial" w:hAnsi="Arial" w:cs="Arial"/>
                <w:sz w:val="18"/>
                <w:szCs w:val="18"/>
              </w:rPr>
            </w:pPr>
            <w:r w:rsidRPr="00762C2A">
              <w:rPr>
                <w:rFonts w:cs="Arial"/>
                <w:sz w:val="18"/>
                <w:szCs w:val="18"/>
                <w:lang w:val="en-US"/>
              </w:rPr>
              <w:t>Chemical splashes in eyes</w:t>
            </w:r>
          </w:p>
        </w:tc>
        <w:tc>
          <w:tcPr>
            <w:tcW w:w="6804" w:type="dxa"/>
            <w:shd w:val="clear" w:color="auto" w:fill="auto"/>
          </w:tcPr>
          <w:p w14:paraId="319D157F" w14:textId="77777777" w:rsidR="00484875" w:rsidRPr="00762C2A" w:rsidRDefault="00484875" w:rsidP="00484875">
            <w:pPr>
              <w:rPr>
                <w:rFonts w:cs="Arial"/>
                <w:sz w:val="18"/>
                <w:szCs w:val="18"/>
                <w:lang w:val="en-US"/>
              </w:rPr>
            </w:pPr>
            <w:r w:rsidRPr="00762C2A">
              <w:rPr>
                <w:rFonts w:cs="Arial"/>
                <w:sz w:val="18"/>
                <w:szCs w:val="18"/>
                <w:lang w:val="en-US"/>
              </w:rPr>
              <w:t>Do not over fill hole</w:t>
            </w:r>
          </w:p>
          <w:p w14:paraId="18F61F6C" w14:textId="724E776F" w:rsidR="00484875" w:rsidRPr="00986156" w:rsidRDefault="00484875" w:rsidP="00484875">
            <w:pPr>
              <w:spacing w:before="60" w:after="60"/>
              <w:rPr>
                <w:rFonts w:ascii="Arial" w:hAnsi="Arial" w:cs="Arial"/>
                <w:sz w:val="18"/>
                <w:szCs w:val="18"/>
              </w:rPr>
            </w:pPr>
            <w:r w:rsidRPr="00762C2A">
              <w:rPr>
                <w:rFonts w:cs="Arial"/>
                <w:sz w:val="18"/>
                <w:szCs w:val="18"/>
                <w:lang w:val="en-US"/>
              </w:rPr>
              <w:t>Protective eyewear must be worn</w:t>
            </w:r>
          </w:p>
        </w:tc>
      </w:tr>
      <w:tr w:rsidR="00484875" w:rsidRPr="002124F2" w14:paraId="060794D2" w14:textId="77777777" w:rsidTr="00484875">
        <w:tc>
          <w:tcPr>
            <w:tcW w:w="2887" w:type="dxa"/>
          </w:tcPr>
          <w:p w14:paraId="5205ED9A" w14:textId="089A0EE7" w:rsidR="00484875" w:rsidRPr="00986156" w:rsidRDefault="00484875" w:rsidP="00484875">
            <w:pPr>
              <w:spacing w:before="60" w:after="60"/>
              <w:rPr>
                <w:rFonts w:ascii="Arial" w:hAnsi="Arial" w:cs="Arial"/>
                <w:sz w:val="18"/>
                <w:szCs w:val="18"/>
              </w:rPr>
            </w:pPr>
            <w:r w:rsidRPr="00762C2A">
              <w:rPr>
                <w:rFonts w:cs="Arial"/>
                <w:sz w:val="18"/>
                <w:szCs w:val="18"/>
                <w:lang w:val="en-US"/>
              </w:rPr>
              <w:t>Noise</w:t>
            </w:r>
          </w:p>
        </w:tc>
        <w:tc>
          <w:tcPr>
            <w:tcW w:w="4451" w:type="dxa"/>
          </w:tcPr>
          <w:p w14:paraId="48790762" w14:textId="0855AD2B" w:rsidR="00484875" w:rsidRPr="00986156" w:rsidRDefault="00484875" w:rsidP="00484875">
            <w:pPr>
              <w:spacing w:before="60" w:after="60"/>
              <w:rPr>
                <w:rFonts w:ascii="Arial" w:hAnsi="Arial" w:cs="Arial"/>
                <w:sz w:val="18"/>
                <w:szCs w:val="18"/>
              </w:rPr>
            </w:pPr>
            <w:r w:rsidRPr="00762C2A">
              <w:rPr>
                <w:rFonts w:cs="Arial"/>
                <w:sz w:val="18"/>
                <w:szCs w:val="18"/>
                <w:lang w:val="en-US"/>
              </w:rPr>
              <w:t>Hearing damage</w:t>
            </w:r>
          </w:p>
        </w:tc>
        <w:tc>
          <w:tcPr>
            <w:tcW w:w="6804" w:type="dxa"/>
          </w:tcPr>
          <w:p w14:paraId="4748D669" w14:textId="77777777" w:rsidR="00484875" w:rsidRPr="00762C2A" w:rsidRDefault="00484875" w:rsidP="00484875">
            <w:pPr>
              <w:rPr>
                <w:rFonts w:cs="Arial"/>
                <w:sz w:val="18"/>
                <w:szCs w:val="18"/>
                <w:lang w:val="en-US"/>
              </w:rPr>
            </w:pPr>
            <w:r w:rsidRPr="00762C2A">
              <w:rPr>
                <w:rFonts w:cs="Arial"/>
                <w:sz w:val="18"/>
                <w:szCs w:val="18"/>
                <w:lang w:val="en-US"/>
              </w:rPr>
              <w:t>Wear ear plugs</w:t>
            </w:r>
          </w:p>
          <w:p w14:paraId="661D1DA8" w14:textId="50564200" w:rsidR="00484875" w:rsidRPr="00986156" w:rsidRDefault="00484875" w:rsidP="00484875">
            <w:pPr>
              <w:spacing w:before="60" w:after="60"/>
              <w:rPr>
                <w:rFonts w:ascii="Arial" w:hAnsi="Arial" w:cs="Arial"/>
                <w:sz w:val="18"/>
                <w:szCs w:val="18"/>
              </w:rPr>
            </w:pPr>
            <w:r w:rsidRPr="00762C2A">
              <w:rPr>
                <w:rFonts w:cs="Arial"/>
                <w:sz w:val="18"/>
                <w:szCs w:val="18"/>
                <w:lang w:val="en-US"/>
              </w:rPr>
              <w:t>Attend hearing tests every two years to ensure your hearing is not deteriorating, see your supervisor to arrange for your testing</w:t>
            </w:r>
          </w:p>
        </w:tc>
      </w:tr>
      <w:tr w:rsidR="00484875" w:rsidRPr="002124F2" w14:paraId="46DD4152" w14:textId="77777777" w:rsidTr="00484875">
        <w:tc>
          <w:tcPr>
            <w:tcW w:w="2887" w:type="dxa"/>
          </w:tcPr>
          <w:p w14:paraId="12A78C10" w14:textId="193A64B3" w:rsidR="00484875" w:rsidRPr="00986156" w:rsidRDefault="00484875" w:rsidP="00484875">
            <w:pPr>
              <w:spacing w:before="60" w:after="60"/>
              <w:rPr>
                <w:rFonts w:ascii="Arial" w:hAnsi="Arial" w:cs="Arial"/>
                <w:sz w:val="18"/>
                <w:szCs w:val="18"/>
              </w:rPr>
            </w:pPr>
            <w:r w:rsidRPr="00762C2A">
              <w:rPr>
                <w:rFonts w:cs="Arial"/>
                <w:sz w:val="18"/>
                <w:szCs w:val="18"/>
              </w:rPr>
              <w:t>Lighting</w:t>
            </w:r>
          </w:p>
        </w:tc>
        <w:tc>
          <w:tcPr>
            <w:tcW w:w="4451" w:type="dxa"/>
          </w:tcPr>
          <w:p w14:paraId="40B4F5BD" w14:textId="59E10EE1" w:rsidR="00484875" w:rsidRPr="00986156" w:rsidRDefault="00484875" w:rsidP="00484875">
            <w:pPr>
              <w:spacing w:before="60" w:after="60"/>
              <w:rPr>
                <w:rFonts w:ascii="Arial" w:hAnsi="Arial" w:cs="Arial"/>
                <w:sz w:val="18"/>
                <w:szCs w:val="18"/>
              </w:rPr>
            </w:pPr>
            <w:r w:rsidRPr="00762C2A">
              <w:rPr>
                <w:rFonts w:cs="Arial"/>
                <w:sz w:val="18"/>
                <w:szCs w:val="18"/>
              </w:rPr>
              <w:t xml:space="preserve">Insufficient lighting to see hazards </w:t>
            </w:r>
          </w:p>
        </w:tc>
        <w:tc>
          <w:tcPr>
            <w:tcW w:w="6804" w:type="dxa"/>
          </w:tcPr>
          <w:p w14:paraId="182EDB42" w14:textId="77777777" w:rsidR="00484875" w:rsidRPr="00762C2A" w:rsidRDefault="00484875" w:rsidP="00484875">
            <w:pPr>
              <w:rPr>
                <w:rFonts w:cs="Arial"/>
                <w:sz w:val="18"/>
                <w:szCs w:val="18"/>
              </w:rPr>
            </w:pPr>
            <w:r w:rsidRPr="00762C2A">
              <w:rPr>
                <w:rFonts w:cs="Arial"/>
                <w:sz w:val="18"/>
                <w:szCs w:val="18"/>
              </w:rPr>
              <w:t>All workers are to ensure appropriate lighting for the work area</w:t>
            </w:r>
          </w:p>
          <w:p w14:paraId="589E43F9" w14:textId="77777777" w:rsidR="00484875" w:rsidRPr="00762C2A" w:rsidRDefault="00484875" w:rsidP="00484875">
            <w:pPr>
              <w:rPr>
                <w:rFonts w:cs="Arial"/>
                <w:sz w:val="18"/>
                <w:szCs w:val="18"/>
              </w:rPr>
            </w:pPr>
            <w:r w:rsidRPr="00762C2A">
              <w:rPr>
                <w:rFonts w:cs="Arial"/>
                <w:sz w:val="18"/>
                <w:szCs w:val="18"/>
              </w:rPr>
              <w:t>Access lighting, task lighting and emergency lighting is required for all undercover work areas.</w:t>
            </w:r>
          </w:p>
          <w:p w14:paraId="794428C7" w14:textId="4AA28EDC" w:rsidR="00484875" w:rsidRPr="00986156" w:rsidRDefault="00484875" w:rsidP="00484875">
            <w:pPr>
              <w:spacing w:before="60" w:after="60"/>
              <w:rPr>
                <w:rFonts w:ascii="Arial" w:hAnsi="Arial" w:cs="Arial"/>
                <w:sz w:val="18"/>
                <w:szCs w:val="18"/>
              </w:rPr>
            </w:pPr>
            <w:r w:rsidRPr="00762C2A">
              <w:rPr>
                <w:rFonts w:cs="Arial"/>
                <w:sz w:val="18"/>
                <w:szCs w:val="18"/>
              </w:rPr>
              <w:t>Contact your supervisor for assistance.</w:t>
            </w:r>
          </w:p>
        </w:tc>
      </w:tr>
      <w:tr w:rsidR="00484875" w:rsidRPr="002124F2" w14:paraId="404D9766" w14:textId="77777777" w:rsidTr="00484875">
        <w:tc>
          <w:tcPr>
            <w:tcW w:w="2887" w:type="dxa"/>
            <w:shd w:val="clear" w:color="auto" w:fill="auto"/>
          </w:tcPr>
          <w:p w14:paraId="22CBE4CA" w14:textId="7035E404" w:rsidR="00484875" w:rsidRPr="00986156" w:rsidRDefault="00484875" w:rsidP="00484875">
            <w:pPr>
              <w:spacing w:before="60" w:after="60"/>
              <w:rPr>
                <w:rFonts w:ascii="Arial" w:hAnsi="Arial" w:cs="Arial"/>
                <w:sz w:val="18"/>
                <w:szCs w:val="18"/>
              </w:rPr>
            </w:pPr>
            <w:r w:rsidRPr="00762C2A">
              <w:rPr>
                <w:rFonts w:cs="Arial"/>
                <w:sz w:val="18"/>
                <w:szCs w:val="18"/>
              </w:rPr>
              <w:t>Work at Height &amp; scaffold</w:t>
            </w:r>
          </w:p>
        </w:tc>
        <w:tc>
          <w:tcPr>
            <w:tcW w:w="4451" w:type="dxa"/>
            <w:shd w:val="clear" w:color="auto" w:fill="auto"/>
          </w:tcPr>
          <w:p w14:paraId="0314D69A" w14:textId="2A04B9C9" w:rsidR="00484875" w:rsidRPr="00986156" w:rsidRDefault="00484875" w:rsidP="00484875">
            <w:pPr>
              <w:spacing w:before="60" w:after="60"/>
              <w:rPr>
                <w:rFonts w:ascii="Arial" w:hAnsi="Arial" w:cs="Arial"/>
                <w:sz w:val="18"/>
                <w:szCs w:val="18"/>
              </w:rPr>
            </w:pPr>
            <w:r w:rsidRPr="00762C2A">
              <w:rPr>
                <w:rFonts w:cs="Arial"/>
                <w:sz w:val="18"/>
                <w:szCs w:val="18"/>
              </w:rPr>
              <w:t>Persons falling or dropping tools and equipment causing injuries or death</w:t>
            </w:r>
          </w:p>
        </w:tc>
        <w:tc>
          <w:tcPr>
            <w:tcW w:w="6804" w:type="dxa"/>
            <w:shd w:val="clear" w:color="auto" w:fill="auto"/>
          </w:tcPr>
          <w:p w14:paraId="594F5ADF" w14:textId="77777777" w:rsidR="00484875" w:rsidRPr="00762C2A" w:rsidRDefault="00484875" w:rsidP="00484875">
            <w:pPr>
              <w:rPr>
                <w:rFonts w:cs="Arial"/>
                <w:sz w:val="18"/>
                <w:szCs w:val="18"/>
              </w:rPr>
            </w:pPr>
            <w:r w:rsidRPr="00762C2A">
              <w:rPr>
                <w:rFonts w:cs="Arial"/>
                <w:sz w:val="18"/>
                <w:szCs w:val="18"/>
              </w:rPr>
              <w:t>Work above 2m is classified as high risk you are not authorised to work in any area of fall hazards.</w:t>
            </w:r>
          </w:p>
          <w:p w14:paraId="545E0BC1" w14:textId="77777777" w:rsidR="00484875" w:rsidRPr="00762C2A" w:rsidRDefault="00484875" w:rsidP="00484875">
            <w:pPr>
              <w:rPr>
                <w:rFonts w:cs="Arial"/>
                <w:sz w:val="18"/>
                <w:szCs w:val="18"/>
              </w:rPr>
            </w:pPr>
            <w:r w:rsidRPr="00762C2A">
              <w:rPr>
                <w:rFonts w:cs="Arial"/>
                <w:sz w:val="18"/>
                <w:szCs w:val="18"/>
              </w:rPr>
              <w:t xml:space="preserve">To prevent falls or objects dropping </w:t>
            </w:r>
            <w:proofErr w:type="gramStart"/>
            <w:r w:rsidRPr="00762C2A">
              <w:rPr>
                <w:rFonts w:cs="Arial"/>
                <w:sz w:val="18"/>
                <w:szCs w:val="18"/>
              </w:rPr>
              <w:t>hand rails</w:t>
            </w:r>
            <w:proofErr w:type="gramEnd"/>
            <w:r w:rsidRPr="00762C2A">
              <w:rPr>
                <w:rFonts w:cs="Arial"/>
                <w:sz w:val="18"/>
                <w:szCs w:val="18"/>
              </w:rPr>
              <w:t>, mid rails &amp; kick boards must be fitted.</w:t>
            </w:r>
          </w:p>
          <w:p w14:paraId="36F5D6C9" w14:textId="77777777" w:rsidR="00484875" w:rsidRPr="00762C2A" w:rsidRDefault="00484875" w:rsidP="00484875">
            <w:pPr>
              <w:rPr>
                <w:rFonts w:cs="Arial"/>
                <w:sz w:val="18"/>
                <w:szCs w:val="18"/>
              </w:rPr>
            </w:pPr>
            <w:r w:rsidRPr="00762C2A">
              <w:rPr>
                <w:rFonts w:cs="Arial"/>
                <w:sz w:val="18"/>
                <w:szCs w:val="18"/>
              </w:rPr>
              <w:t xml:space="preserve">The </w:t>
            </w:r>
            <w:proofErr w:type="gramStart"/>
            <w:r w:rsidRPr="00762C2A">
              <w:rPr>
                <w:rFonts w:cs="Arial"/>
                <w:sz w:val="18"/>
                <w:szCs w:val="18"/>
              </w:rPr>
              <w:t>hand rails</w:t>
            </w:r>
            <w:proofErr w:type="gramEnd"/>
            <w:r w:rsidRPr="00762C2A">
              <w:rPr>
                <w:rFonts w:cs="Arial"/>
                <w:sz w:val="18"/>
                <w:szCs w:val="18"/>
              </w:rPr>
              <w:t xml:space="preserve"> must be installed prior to the risk of falling exists such as before excavation.</w:t>
            </w:r>
          </w:p>
          <w:p w14:paraId="103DB789" w14:textId="77777777" w:rsidR="00484875" w:rsidRPr="00762C2A" w:rsidRDefault="00484875" w:rsidP="00484875">
            <w:pPr>
              <w:rPr>
                <w:rFonts w:cs="Arial"/>
                <w:sz w:val="18"/>
                <w:szCs w:val="18"/>
              </w:rPr>
            </w:pPr>
            <w:r w:rsidRPr="00762C2A">
              <w:rPr>
                <w:rFonts w:cs="Arial"/>
                <w:sz w:val="18"/>
                <w:szCs w:val="18"/>
              </w:rPr>
              <w:t>The posts must span no more than 2.4m and be secured to resist the impact of a person falling against them</w:t>
            </w:r>
          </w:p>
          <w:p w14:paraId="2AB6C66E" w14:textId="77777777" w:rsidR="00484875" w:rsidRPr="00762C2A" w:rsidRDefault="00484875" w:rsidP="00484875">
            <w:pPr>
              <w:rPr>
                <w:rFonts w:cs="Arial"/>
                <w:sz w:val="18"/>
                <w:szCs w:val="18"/>
              </w:rPr>
            </w:pPr>
            <w:r w:rsidRPr="00762C2A">
              <w:rPr>
                <w:rFonts w:cs="Arial"/>
                <w:sz w:val="18"/>
                <w:szCs w:val="18"/>
              </w:rPr>
              <w:t xml:space="preserve">Penetrations must be </w:t>
            </w:r>
            <w:proofErr w:type="gramStart"/>
            <w:r w:rsidRPr="00762C2A">
              <w:rPr>
                <w:rFonts w:cs="Arial"/>
                <w:sz w:val="18"/>
                <w:szCs w:val="18"/>
              </w:rPr>
              <w:t>covered</w:t>
            </w:r>
            <w:proofErr w:type="gramEnd"/>
            <w:r w:rsidRPr="00762C2A">
              <w:rPr>
                <w:rFonts w:cs="Arial"/>
                <w:sz w:val="18"/>
                <w:szCs w:val="18"/>
              </w:rPr>
              <w:t xml:space="preserve"> and the covers must be fixed with </w:t>
            </w:r>
            <w:proofErr w:type="spellStart"/>
            <w:r w:rsidRPr="00762C2A">
              <w:rPr>
                <w:rFonts w:cs="Arial"/>
                <w:sz w:val="18"/>
                <w:szCs w:val="18"/>
              </w:rPr>
              <w:t>dynabolts</w:t>
            </w:r>
            <w:proofErr w:type="spellEnd"/>
            <w:r w:rsidRPr="00762C2A">
              <w:rPr>
                <w:rFonts w:cs="Arial"/>
                <w:sz w:val="18"/>
                <w:szCs w:val="18"/>
              </w:rPr>
              <w:t xml:space="preserve"> and marked with paint</w:t>
            </w:r>
          </w:p>
          <w:p w14:paraId="40E744A0" w14:textId="77777777" w:rsidR="00484875" w:rsidRPr="00762C2A" w:rsidRDefault="00484875" w:rsidP="00484875">
            <w:pPr>
              <w:rPr>
                <w:rFonts w:cs="Arial"/>
                <w:sz w:val="18"/>
                <w:szCs w:val="18"/>
              </w:rPr>
            </w:pPr>
            <w:r w:rsidRPr="00762C2A">
              <w:rPr>
                <w:rFonts w:cs="Arial"/>
                <w:sz w:val="18"/>
                <w:szCs w:val="18"/>
              </w:rPr>
              <w:t xml:space="preserve">You are to remain behind the leading deck chain of all formwork </w:t>
            </w:r>
          </w:p>
          <w:p w14:paraId="03407FBA" w14:textId="77777777" w:rsidR="00484875" w:rsidRPr="00762C2A" w:rsidRDefault="00484875" w:rsidP="00484875">
            <w:pPr>
              <w:rPr>
                <w:rFonts w:cs="Arial"/>
                <w:sz w:val="18"/>
                <w:szCs w:val="18"/>
              </w:rPr>
            </w:pPr>
            <w:r w:rsidRPr="00762C2A">
              <w:rPr>
                <w:rFonts w:cs="Arial"/>
                <w:sz w:val="18"/>
                <w:szCs w:val="18"/>
              </w:rPr>
              <w:t>Only competent persons are to erect, move or alter scaffold.</w:t>
            </w:r>
          </w:p>
          <w:p w14:paraId="5C70AEA0" w14:textId="77777777" w:rsidR="00484875" w:rsidRPr="00762C2A" w:rsidRDefault="00484875" w:rsidP="00484875">
            <w:pPr>
              <w:numPr>
                <w:ilvl w:val="12"/>
                <w:numId w:val="0"/>
              </w:numPr>
              <w:rPr>
                <w:rFonts w:cs="Arial"/>
                <w:sz w:val="18"/>
                <w:szCs w:val="18"/>
                <w:lang w:val="en-US"/>
              </w:rPr>
            </w:pPr>
            <w:r w:rsidRPr="00762C2A">
              <w:rPr>
                <w:rFonts w:cs="Arial"/>
                <w:sz w:val="18"/>
                <w:szCs w:val="18"/>
                <w:lang w:val="en-US"/>
              </w:rPr>
              <w:t>Do not climb scaffold frames always use the stairs</w:t>
            </w:r>
          </w:p>
          <w:p w14:paraId="69E828D6" w14:textId="77777777" w:rsidR="00484875" w:rsidRPr="00762C2A" w:rsidRDefault="00484875" w:rsidP="00484875">
            <w:pPr>
              <w:numPr>
                <w:ilvl w:val="12"/>
                <w:numId w:val="0"/>
              </w:numPr>
              <w:rPr>
                <w:rFonts w:cs="Arial"/>
                <w:sz w:val="18"/>
                <w:szCs w:val="18"/>
                <w:lang w:val="en-US"/>
              </w:rPr>
            </w:pPr>
            <w:r w:rsidRPr="00762C2A">
              <w:rPr>
                <w:rFonts w:cs="Arial"/>
                <w:sz w:val="18"/>
                <w:szCs w:val="18"/>
                <w:lang w:val="en-US"/>
              </w:rPr>
              <w:t>Scaffold is rated for 450kg per bay &amp; 225kg per hop up do not overload with material</w:t>
            </w:r>
          </w:p>
          <w:p w14:paraId="0A737C20" w14:textId="77777777" w:rsidR="00484875" w:rsidRPr="00762C2A" w:rsidRDefault="00484875" w:rsidP="00484875">
            <w:pPr>
              <w:numPr>
                <w:ilvl w:val="12"/>
                <w:numId w:val="0"/>
              </w:numPr>
              <w:rPr>
                <w:rFonts w:cs="Arial"/>
                <w:sz w:val="18"/>
                <w:szCs w:val="18"/>
                <w:lang w:val="en-US"/>
              </w:rPr>
            </w:pPr>
            <w:r w:rsidRPr="00762C2A">
              <w:rPr>
                <w:rFonts w:cs="Arial"/>
                <w:sz w:val="18"/>
                <w:szCs w:val="18"/>
                <w:lang w:val="en-US"/>
              </w:rPr>
              <w:t>The maximum scaffold gap is 175mm (regs are 225mm)</w:t>
            </w:r>
          </w:p>
          <w:p w14:paraId="0B6D9E10" w14:textId="77777777" w:rsidR="00484875" w:rsidRPr="00762C2A" w:rsidRDefault="00484875" w:rsidP="00484875">
            <w:pPr>
              <w:numPr>
                <w:ilvl w:val="12"/>
                <w:numId w:val="0"/>
              </w:numPr>
              <w:rPr>
                <w:rFonts w:cs="Arial"/>
                <w:sz w:val="18"/>
                <w:szCs w:val="18"/>
                <w:lang w:val="en-US"/>
              </w:rPr>
            </w:pPr>
            <w:r w:rsidRPr="00762C2A">
              <w:rPr>
                <w:rFonts w:cs="Arial"/>
                <w:sz w:val="18"/>
                <w:szCs w:val="18"/>
                <w:lang w:val="en-US"/>
              </w:rPr>
              <w:t>Scaffold ties must be no more than 4m apart</w:t>
            </w:r>
          </w:p>
          <w:p w14:paraId="07557567" w14:textId="77777777" w:rsidR="00484875" w:rsidRPr="00762C2A" w:rsidRDefault="00484875" w:rsidP="00484875">
            <w:pPr>
              <w:numPr>
                <w:ilvl w:val="12"/>
                <w:numId w:val="0"/>
              </w:numPr>
              <w:rPr>
                <w:rFonts w:cs="Arial"/>
                <w:sz w:val="18"/>
                <w:szCs w:val="18"/>
                <w:lang w:val="en-US"/>
              </w:rPr>
            </w:pPr>
            <w:r w:rsidRPr="00762C2A">
              <w:rPr>
                <w:rFonts w:cs="Arial"/>
                <w:sz w:val="18"/>
                <w:szCs w:val="18"/>
                <w:lang w:val="en-US"/>
              </w:rPr>
              <w:t>Bricks and loose material must not be stored on scaffold without brick guards or mesh.</w:t>
            </w:r>
          </w:p>
          <w:p w14:paraId="517994C8" w14:textId="74859C9F" w:rsidR="00484875" w:rsidRPr="00986156" w:rsidRDefault="00484875" w:rsidP="00484875">
            <w:pPr>
              <w:spacing w:before="60" w:after="60"/>
              <w:rPr>
                <w:rFonts w:ascii="Arial" w:hAnsi="Arial" w:cs="Arial"/>
                <w:sz w:val="18"/>
                <w:szCs w:val="18"/>
              </w:rPr>
            </w:pPr>
            <w:r w:rsidRPr="00762C2A">
              <w:rPr>
                <w:rFonts w:cs="Arial"/>
                <w:sz w:val="18"/>
                <w:szCs w:val="18"/>
              </w:rPr>
              <w:t>Do not throw tools and materials always ensure area below is secured from persons entering any potential “drop” areas</w:t>
            </w:r>
          </w:p>
        </w:tc>
      </w:tr>
      <w:tr w:rsidR="00484875" w:rsidRPr="002124F2" w14:paraId="115EAD34" w14:textId="77777777" w:rsidTr="00484875">
        <w:tc>
          <w:tcPr>
            <w:tcW w:w="2887" w:type="dxa"/>
          </w:tcPr>
          <w:p w14:paraId="4867D20F" w14:textId="77777777" w:rsidR="00484875" w:rsidRDefault="00484875" w:rsidP="00484875">
            <w:pPr>
              <w:spacing w:before="60" w:after="60"/>
              <w:rPr>
                <w:rFonts w:ascii="Arial" w:hAnsi="Arial" w:cs="Arial"/>
                <w:sz w:val="18"/>
                <w:szCs w:val="18"/>
              </w:rPr>
            </w:pPr>
          </w:p>
          <w:p w14:paraId="587C3AB6" w14:textId="77777777" w:rsidR="00D1757D" w:rsidRDefault="00D1757D" w:rsidP="00484875">
            <w:pPr>
              <w:spacing w:before="60" w:after="60"/>
              <w:rPr>
                <w:rFonts w:ascii="Arial" w:hAnsi="Arial" w:cs="Arial"/>
                <w:sz w:val="18"/>
                <w:szCs w:val="18"/>
              </w:rPr>
            </w:pPr>
          </w:p>
          <w:p w14:paraId="3F3D3B1B" w14:textId="51F2538D" w:rsidR="00D1757D" w:rsidRPr="00986156" w:rsidRDefault="00D1757D" w:rsidP="00484875">
            <w:pPr>
              <w:spacing w:before="60" w:after="60"/>
              <w:rPr>
                <w:rFonts w:ascii="Arial" w:hAnsi="Arial" w:cs="Arial"/>
                <w:sz w:val="18"/>
                <w:szCs w:val="18"/>
              </w:rPr>
            </w:pPr>
          </w:p>
        </w:tc>
        <w:tc>
          <w:tcPr>
            <w:tcW w:w="4451" w:type="dxa"/>
          </w:tcPr>
          <w:p w14:paraId="2B114178" w14:textId="77777777" w:rsidR="00484875" w:rsidRPr="00986156" w:rsidRDefault="00484875" w:rsidP="00484875">
            <w:pPr>
              <w:spacing w:before="60" w:after="60"/>
              <w:rPr>
                <w:rFonts w:ascii="Arial" w:hAnsi="Arial" w:cs="Arial"/>
                <w:sz w:val="18"/>
                <w:szCs w:val="18"/>
              </w:rPr>
            </w:pPr>
          </w:p>
        </w:tc>
        <w:tc>
          <w:tcPr>
            <w:tcW w:w="6804" w:type="dxa"/>
          </w:tcPr>
          <w:p w14:paraId="50095715" w14:textId="77777777" w:rsidR="00484875" w:rsidRPr="00986156" w:rsidRDefault="00484875" w:rsidP="00484875">
            <w:pPr>
              <w:spacing w:before="60" w:after="60"/>
              <w:rPr>
                <w:rFonts w:ascii="Arial" w:hAnsi="Arial" w:cs="Arial"/>
                <w:sz w:val="18"/>
                <w:szCs w:val="18"/>
              </w:rPr>
            </w:pPr>
          </w:p>
        </w:tc>
      </w:tr>
      <w:tr w:rsidR="00484875" w:rsidRPr="002124F2" w14:paraId="59F52ED4" w14:textId="77777777" w:rsidTr="00484875">
        <w:tc>
          <w:tcPr>
            <w:tcW w:w="2887" w:type="dxa"/>
          </w:tcPr>
          <w:p w14:paraId="66DF3176" w14:textId="77777777" w:rsidR="00484875" w:rsidRDefault="00484875" w:rsidP="00484875">
            <w:pPr>
              <w:spacing w:before="60" w:after="60"/>
              <w:rPr>
                <w:rFonts w:ascii="Arial" w:hAnsi="Arial" w:cs="Arial"/>
                <w:sz w:val="18"/>
                <w:szCs w:val="18"/>
              </w:rPr>
            </w:pPr>
          </w:p>
          <w:p w14:paraId="1E15562A" w14:textId="77777777" w:rsidR="00D1757D" w:rsidRDefault="00D1757D" w:rsidP="00484875">
            <w:pPr>
              <w:spacing w:before="60" w:after="60"/>
              <w:rPr>
                <w:rFonts w:ascii="Arial" w:hAnsi="Arial" w:cs="Arial"/>
                <w:sz w:val="18"/>
                <w:szCs w:val="18"/>
              </w:rPr>
            </w:pPr>
          </w:p>
          <w:p w14:paraId="73301BE6" w14:textId="1B7978A0" w:rsidR="00D1757D" w:rsidRPr="00986156" w:rsidRDefault="00D1757D" w:rsidP="00484875">
            <w:pPr>
              <w:spacing w:before="60" w:after="60"/>
              <w:rPr>
                <w:rFonts w:ascii="Arial" w:hAnsi="Arial" w:cs="Arial"/>
                <w:sz w:val="18"/>
                <w:szCs w:val="18"/>
              </w:rPr>
            </w:pPr>
          </w:p>
        </w:tc>
        <w:tc>
          <w:tcPr>
            <w:tcW w:w="4451" w:type="dxa"/>
          </w:tcPr>
          <w:p w14:paraId="17AB3C0C" w14:textId="77777777" w:rsidR="00484875" w:rsidRPr="00986156" w:rsidRDefault="00484875" w:rsidP="00484875">
            <w:pPr>
              <w:spacing w:before="60" w:after="60"/>
              <w:rPr>
                <w:rFonts w:ascii="Arial" w:hAnsi="Arial" w:cs="Arial"/>
                <w:sz w:val="18"/>
                <w:szCs w:val="18"/>
              </w:rPr>
            </w:pPr>
          </w:p>
        </w:tc>
        <w:tc>
          <w:tcPr>
            <w:tcW w:w="6804" w:type="dxa"/>
          </w:tcPr>
          <w:p w14:paraId="1F2B44A5" w14:textId="77777777" w:rsidR="00484875" w:rsidRPr="00986156" w:rsidRDefault="00484875" w:rsidP="00484875">
            <w:pPr>
              <w:spacing w:before="60" w:after="60"/>
              <w:rPr>
                <w:rFonts w:ascii="Arial" w:hAnsi="Arial" w:cs="Arial"/>
                <w:sz w:val="18"/>
                <w:szCs w:val="18"/>
              </w:rPr>
            </w:pPr>
          </w:p>
        </w:tc>
      </w:tr>
      <w:tr w:rsidR="00484875" w:rsidRPr="002124F2" w14:paraId="60A5399F" w14:textId="77777777" w:rsidTr="00484875">
        <w:tc>
          <w:tcPr>
            <w:tcW w:w="2887" w:type="dxa"/>
            <w:shd w:val="clear" w:color="auto" w:fill="auto"/>
          </w:tcPr>
          <w:p w14:paraId="4B9A4EA0" w14:textId="77777777" w:rsidR="00484875" w:rsidRDefault="00484875" w:rsidP="00484875">
            <w:pPr>
              <w:spacing w:before="60" w:after="60"/>
              <w:rPr>
                <w:rFonts w:ascii="Arial" w:hAnsi="Arial" w:cs="Arial"/>
                <w:sz w:val="18"/>
                <w:szCs w:val="18"/>
              </w:rPr>
            </w:pPr>
          </w:p>
          <w:p w14:paraId="67CD03F8" w14:textId="77777777" w:rsidR="00D1757D" w:rsidRDefault="00D1757D" w:rsidP="00484875">
            <w:pPr>
              <w:spacing w:before="60" w:after="60"/>
              <w:rPr>
                <w:rFonts w:ascii="Arial" w:hAnsi="Arial" w:cs="Arial"/>
                <w:sz w:val="18"/>
                <w:szCs w:val="18"/>
              </w:rPr>
            </w:pPr>
          </w:p>
          <w:p w14:paraId="0B48D3C6" w14:textId="79C7246B" w:rsidR="00D1757D" w:rsidRPr="00986156" w:rsidRDefault="00D1757D" w:rsidP="00484875">
            <w:pPr>
              <w:spacing w:before="60" w:after="60"/>
              <w:rPr>
                <w:rFonts w:ascii="Arial" w:hAnsi="Arial" w:cs="Arial"/>
                <w:sz w:val="18"/>
                <w:szCs w:val="18"/>
              </w:rPr>
            </w:pPr>
          </w:p>
        </w:tc>
        <w:tc>
          <w:tcPr>
            <w:tcW w:w="4451" w:type="dxa"/>
          </w:tcPr>
          <w:p w14:paraId="03F105A9" w14:textId="77777777" w:rsidR="00484875" w:rsidRPr="00986156" w:rsidRDefault="00484875" w:rsidP="00484875">
            <w:pPr>
              <w:spacing w:before="60" w:after="60"/>
              <w:rPr>
                <w:rFonts w:ascii="Arial" w:hAnsi="Arial" w:cs="Arial"/>
                <w:sz w:val="18"/>
                <w:szCs w:val="18"/>
              </w:rPr>
            </w:pPr>
          </w:p>
        </w:tc>
        <w:tc>
          <w:tcPr>
            <w:tcW w:w="6804" w:type="dxa"/>
          </w:tcPr>
          <w:p w14:paraId="5072D6BF" w14:textId="77777777" w:rsidR="00484875" w:rsidRPr="00986156" w:rsidRDefault="00484875" w:rsidP="00484875">
            <w:pPr>
              <w:spacing w:before="60" w:after="60"/>
              <w:rPr>
                <w:rFonts w:ascii="Arial" w:hAnsi="Arial" w:cs="Arial"/>
                <w:sz w:val="18"/>
                <w:szCs w:val="18"/>
              </w:rPr>
            </w:pPr>
          </w:p>
        </w:tc>
      </w:tr>
      <w:tr w:rsidR="00484875" w:rsidRPr="002124F2" w14:paraId="48C9A6DB" w14:textId="77777777" w:rsidTr="00484875">
        <w:tc>
          <w:tcPr>
            <w:tcW w:w="2887" w:type="dxa"/>
          </w:tcPr>
          <w:p w14:paraId="065FD66C" w14:textId="77777777" w:rsidR="00484875" w:rsidRDefault="00484875" w:rsidP="00484875">
            <w:pPr>
              <w:spacing w:before="60" w:after="60"/>
              <w:rPr>
                <w:rFonts w:ascii="Arial" w:hAnsi="Arial" w:cs="Arial"/>
                <w:sz w:val="18"/>
                <w:szCs w:val="18"/>
              </w:rPr>
            </w:pPr>
          </w:p>
          <w:p w14:paraId="2CE1DB99" w14:textId="77777777" w:rsidR="00D1757D" w:rsidRDefault="00D1757D" w:rsidP="00484875">
            <w:pPr>
              <w:spacing w:before="60" w:after="60"/>
              <w:rPr>
                <w:rFonts w:ascii="Arial" w:hAnsi="Arial" w:cs="Arial"/>
                <w:sz w:val="18"/>
                <w:szCs w:val="18"/>
              </w:rPr>
            </w:pPr>
          </w:p>
          <w:p w14:paraId="3DA0799B" w14:textId="25B1B10C" w:rsidR="00D1757D" w:rsidRPr="00986156" w:rsidRDefault="00D1757D" w:rsidP="00484875">
            <w:pPr>
              <w:spacing w:before="60" w:after="60"/>
              <w:rPr>
                <w:rFonts w:ascii="Arial" w:hAnsi="Arial" w:cs="Arial"/>
                <w:sz w:val="18"/>
                <w:szCs w:val="18"/>
              </w:rPr>
            </w:pPr>
          </w:p>
        </w:tc>
        <w:tc>
          <w:tcPr>
            <w:tcW w:w="4451" w:type="dxa"/>
          </w:tcPr>
          <w:p w14:paraId="5065F7EA" w14:textId="77777777" w:rsidR="00484875" w:rsidRPr="00986156" w:rsidRDefault="00484875" w:rsidP="00484875">
            <w:pPr>
              <w:spacing w:before="60" w:after="60"/>
              <w:rPr>
                <w:rFonts w:ascii="Arial" w:hAnsi="Arial" w:cs="Arial"/>
                <w:sz w:val="18"/>
                <w:szCs w:val="18"/>
              </w:rPr>
            </w:pPr>
          </w:p>
        </w:tc>
        <w:tc>
          <w:tcPr>
            <w:tcW w:w="6804" w:type="dxa"/>
          </w:tcPr>
          <w:p w14:paraId="72E4A638" w14:textId="77777777" w:rsidR="00484875" w:rsidRPr="00986156" w:rsidRDefault="00484875" w:rsidP="00484875">
            <w:pPr>
              <w:spacing w:before="60" w:after="60"/>
              <w:rPr>
                <w:rFonts w:ascii="Arial" w:hAnsi="Arial" w:cs="Arial"/>
                <w:sz w:val="18"/>
                <w:szCs w:val="18"/>
              </w:rPr>
            </w:pPr>
          </w:p>
        </w:tc>
      </w:tr>
      <w:tr w:rsidR="00484875" w:rsidRPr="002124F2" w14:paraId="64A43960" w14:textId="77777777" w:rsidTr="00484875">
        <w:tc>
          <w:tcPr>
            <w:tcW w:w="2887" w:type="dxa"/>
          </w:tcPr>
          <w:p w14:paraId="2531DB5C" w14:textId="77777777" w:rsidR="00484875" w:rsidRDefault="00484875" w:rsidP="00484875">
            <w:pPr>
              <w:spacing w:before="60" w:after="60"/>
              <w:rPr>
                <w:rFonts w:ascii="Arial" w:hAnsi="Arial" w:cs="Arial"/>
                <w:sz w:val="18"/>
                <w:szCs w:val="18"/>
              </w:rPr>
            </w:pPr>
          </w:p>
          <w:p w14:paraId="4DA21ED7" w14:textId="77777777" w:rsidR="00D1757D" w:rsidRDefault="00D1757D" w:rsidP="00484875">
            <w:pPr>
              <w:spacing w:before="60" w:after="60"/>
              <w:rPr>
                <w:rFonts w:ascii="Arial" w:hAnsi="Arial" w:cs="Arial"/>
                <w:sz w:val="18"/>
                <w:szCs w:val="18"/>
              </w:rPr>
            </w:pPr>
          </w:p>
          <w:p w14:paraId="7B130AC7" w14:textId="04B923E1" w:rsidR="00D1757D" w:rsidRPr="00986156" w:rsidRDefault="00D1757D" w:rsidP="00484875">
            <w:pPr>
              <w:spacing w:before="60" w:after="60"/>
              <w:rPr>
                <w:rFonts w:ascii="Arial" w:hAnsi="Arial" w:cs="Arial"/>
                <w:sz w:val="18"/>
                <w:szCs w:val="18"/>
              </w:rPr>
            </w:pPr>
          </w:p>
        </w:tc>
        <w:tc>
          <w:tcPr>
            <w:tcW w:w="4451" w:type="dxa"/>
          </w:tcPr>
          <w:p w14:paraId="249171BA" w14:textId="77777777" w:rsidR="00484875" w:rsidRPr="00986156" w:rsidRDefault="00484875" w:rsidP="00484875">
            <w:pPr>
              <w:spacing w:before="60" w:after="60"/>
              <w:rPr>
                <w:rFonts w:ascii="Arial" w:hAnsi="Arial" w:cs="Arial"/>
                <w:sz w:val="18"/>
                <w:szCs w:val="18"/>
              </w:rPr>
            </w:pPr>
          </w:p>
        </w:tc>
        <w:tc>
          <w:tcPr>
            <w:tcW w:w="6804" w:type="dxa"/>
          </w:tcPr>
          <w:p w14:paraId="7AC4A2BD" w14:textId="77777777" w:rsidR="00484875" w:rsidRPr="00986156" w:rsidRDefault="00484875" w:rsidP="00484875">
            <w:pPr>
              <w:spacing w:before="60" w:after="60"/>
              <w:rPr>
                <w:rFonts w:ascii="Arial" w:hAnsi="Arial" w:cs="Arial"/>
                <w:sz w:val="18"/>
                <w:szCs w:val="18"/>
              </w:rPr>
            </w:pPr>
          </w:p>
        </w:tc>
      </w:tr>
      <w:tr w:rsidR="00484875" w:rsidRPr="002124F2" w14:paraId="740EF926" w14:textId="77777777" w:rsidTr="00484875">
        <w:tc>
          <w:tcPr>
            <w:tcW w:w="2887" w:type="dxa"/>
          </w:tcPr>
          <w:p w14:paraId="350C67FB" w14:textId="77777777" w:rsidR="00484875" w:rsidRDefault="00484875" w:rsidP="00484875">
            <w:pPr>
              <w:spacing w:before="60" w:after="60"/>
              <w:rPr>
                <w:rFonts w:ascii="Arial" w:hAnsi="Arial" w:cs="Arial"/>
                <w:sz w:val="18"/>
                <w:szCs w:val="18"/>
              </w:rPr>
            </w:pPr>
          </w:p>
          <w:p w14:paraId="1D9082FF" w14:textId="77777777" w:rsidR="00D1757D" w:rsidRDefault="00D1757D" w:rsidP="00484875">
            <w:pPr>
              <w:spacing w:before="60" w:after="60"/>
              <w:rPr>
                <w:rFonts w:ascii="Arial" w:hAnsi="Arial" w:cs="Arial"/>
                <w:sz w:val="18"/>
                <w:szCs w:val="18"/>
              </w:rPr>
            </w:pPr>
          </w:p>
          <w:p w14:paraId="0B39F683" w14:textId="37FDC58D" w:rsidR="00D1757D" w:rsidRPr="00986156" w:rsidRDefault="00D1757D" w:rsidP="00484875">
            <w:pPr>
              <w:spacing w:before="60" w:after="60"/>
              <w:rPr>
                <w:rFonts w:ascii="Arial" w:hAnsi="Arial" w:cs="Arial"/>
                <w:sz w:val="18"/>
                <w:szCs w:val="18"/>
              </w:rPr>
            </w:pPr>
          </w:p>
        </w:tc>
        <w:tc>
          <w:tcPr>
            <w:tcW w:w="4451" w:type="dxa"/>
          </w:tcPr>
          <w:p w14:paraId="49B2C2E0" w14:textId="77777777" w:rsidR="00484875" w:rsidRPr="00986156" w:rsidRDefault="00484875" w:rsidP="00484875">
            <w:pPr>
              <w:spacing w:before="60" w:after="60"/>
              <w:rPr>
                <w:rFonts w:ascii="Arial" w:hAnsi="Arial" w:cs="Arial"/>
                <w:sz w:val="18"/>
                <w:szCs w:val="18"/>
              </w:rPr>
            </w:pPr>
          </w:p>
        </w:tc>
        <w:tc>
          <w:tcPr>
            <w:tcW w:w="6804" w:type="dxa"/>
          </w:tcPr>
          <w:p w14:paraId="69EAE98F" w14:textId="77777777" w:rsidR="00484875" w:rsidRPr="00986156" w:rsidRDefault="00484875" w:rsidP="00484875">
            <w:pPr>
              <w:spacing w:before="60" w:after="60"/>
              <w:rPr>
                <w:rFonts w:ascii="Arial" w:hAnsi="Arial" w:cs="Arial"/>
                <w:sz w:val="18"/>
                <w:szCs w:val="18"/>
              </w:rPr>
            </w:pPr>
          </w:p>
        </w:tc>
      </w:tr>
      <w:tr w:rsidR="00484875" w:rsidRPr="002124F2" w14:paraId="03FCFF43" w14:textId="77777777" w:rsidTr="00484875">
        <w:tc>
          <w:tcPr>
            <w:tcW w:w="2887" w:type="dxa"/>
            <w:shd w:val="clear" w:color="auto" w:fill="auto"/>
          </w:tcPr>
          <w:p w14:paraId="746248AA" w14:textId="77777777" w:rsidR="00484875" w:rsidRDefault="00484875" w:rsidP="00484875">
            <w:pPr>
              <w:spacing w:before="60" w:after="60"/>
              <w:rPr>
                <w:rFonts w:ascii="Arial" w:hAnsi="Arial" w:cs="Arial"/>
                <w:sz w:val="18"/>
                <w:szCs w:val="18"/>
              </w:rPr>
            </w:pPr>
          </w:p>
          <w:p w14:paraId="53AB4C30" w14:textId="77777777" w:rsidR="00D1757D" w:rsidRDefault="00D1757D" w:rsidP="00484875">
            <w:pPr>
              <w:spacing w:before="60" w:after="60"/>
              <w:rPr>
                <w:rFonts w:ascii="Arial" w:hAnsi="Arial" w:cs="Arial"/>
                <w:sz w:val="18"/>
                <w:szCs w:val="18"/>
              </w:rPr>
            </w:pPr>
          </w:p>
          <w:p w14:paraId="7D791DB6" w14:textId="798A8F60" w:rsidR="00D1757D" w:rsidRPr="00986156" w:rsidRDefault="00D1757D" w:rsidP="00484875">
            <w:pPr>
              <w:spacing w:before="60" w:after="60"/>
              <w:rPr>
                <w:rFonts w:ascii="Arial" w:hAnsi="Arial" w:cs="Arial"/>
                <w:sz w:val="18"/>
                <w:szCs w:val="18"/>
              </w:rPr>
            </w:pPr>
          </w:p>
        </w:tc>
        <w:tc>
          <w:tcPr>
            <w:tcW w:w="4451" w:type="dxa"/>
          </w:tcPr>
          <w:p w14:paraId="2A75D983" w14:textId="77777777" w:rsidR="00484875" w:rsidRPr="00986156" w:rsidRDefault="00484875" w:rsidP="00484875">
            <w:pPr>
              <w:spacing w:before="60" w:after="60"/>
              <w:rPr>
                <w:rFonts w:ascii="Arial" w:hAnsi="Arial" w:cs="Arial"/>
                <w:sz w:val="18"/>
                <w:szCs w:val="18"/>
              </w:rPr>
            </w:pPr>
          </w:p>
        </w:tc>
        <w:tc>
          <w:tcPr>
            <w:tcW w:w="6804" w:type="dxa"/>
          </w:tcPr>
          <w:p w14:paraId="06263CF4" w14:textId="77777777" w:rsidR="00484875" w:rsidRPr="00986156" w:rsidRDefault="00484875" w:rsidP="00484875">
            <w:pPr>
              <w:spacing w:before="60" w:after="60"/>
              <w:rPr>
                <w:rFonts w:ascii="Arial" w:hAnsi="Arial" w:cs="Arial"/>
                <w:sz w:val="18"/>
                <w:szCs w:val="18"/>
              </w:rPr>
            </w:pPr>
          </w:p>
        </w:tc>
      </w:tr>
      <w:tr w:rsidR="00484875" w:rsidRPr="002124F2" w14:paraId="42CD3F3E" w14:textId="77777777" w:rsidTr="00484875">
        <w:tc>
          <w:tcPr>
            <w:tcW w:w="2887" w:type="dxa"/>
            <w:shd w:val="clear" w:color="auto" w:fill="auto"/>
          </w:tcPr>
          <w:p w14:paraId="46882CE1" w14:textId="77777777" w:rsidR="00484875" w:rsidRDefault="00484875" w:rsidP="00484875">
            <w:pPr>
              <w:spacing w:before="60" w:after="60"/>
              <w:rPr>
                <w:rFonts w:ascii="Arial" w:hAnsi="Arial" w:cs="Arial"/>
                <w:sz w:val="18"/>
                <w:szCs w:val="18"/>
              </w:rPr>
            </w:pPr>
          </w:p>
          <w:p w14:paraId="23BAA444" w14:textId="77777777" w:rsidR="00D1757D" w:rsidRDefault="00D1757D" w:rsidP="00484875">
            <w:pPr>
              <w:spacing w:before="60" w:after="60"/>
              <w:rPr>
                <w:rFonts w:ascii="Arial" w:hAnsi="Arial" w:cs="Arial"/>
                <w:sz w:val="18"/>
                <w:szCs w:val="18"/>
              </w:rPr>
            </w:pPr>
          </w:p>
          <w:p w14:paraId="1BD95DAC" w14:textId="712E9943" w:rsidR="00D1757D" w:rsidRPr="00986156" w:rsidRDefault="00D1757D" w:rsidP="00484875">
            <w:pPr>
              <w:spacing w:before="60" w:after="60"/>
              <w:rPr>
                <w:rFonts w:ascii="Arial" w:hAnsi="Arial" w:cs="Arial"/>
                <w:sz w:val="18"/>
                <w:szCs w:val="18"/>
              </w:rPr>
            </w:pPr>
          </w:p>
        </w:tc>
        <w:tc>
          <w:tcPr>
            <w:tcW w:w="4451" w:type="dxa"/>
          </w:tcPr>
          <w:p w14:paraId="7CEB4907" w14:textId="77777777" w:rsidR="00484875" w:rsidRPr="00986156" w:rsidRDefault="00484875" w:rsidP="00484875">
            <w:pPr>
              <w:spacing w:before="60" w:after="60"/>
              <w:rPr>
                <w:rFonts w:ascii="Arial" w:hAnsi="Arial" w:cs="Arial"/>
                <w:sz w:val="18"/>
                <w:szCs w:val="18"/>
              </w:rPr>
            </w:pPr>
          </w:p>
        </w:tc>
        <w:tc>
          <w:tcPr>
            <w:tcW w:w="6804" w:type="dxa"/>
          </w:tcPr>
          <w:p w14:paraId="695D7E90" w14:textId="77777777" w:rsidR="00484875" w:rsidRPr="00986156" w:rsidRDefault="00484875" w:rsidP="00484875">
            <w:pPr>
              <w:spacing w:before="60" w:after="60"/>
              <w:rPr>
                <w:rFonts w:ascii="Arial" w:hAnsi="Arial" w:cs="Arial"/>
                <w:sz w:val="18"/>
                <w:szCs w:val="18"/>
              </w:rPr>
            </w:pPr>
          </w:p>
        </w:tc>
      </w:tr>
      <w:tr w:rsidR="00484875" w:rsidRPr="002124F2" w14:paraId="4F341626" w14:textId="77777777" w:rsidTr="00484875">
        <w:tc>
          <w:tcPr>
            <w:tcW w:w="2887" w:type="dxa"/>
            <w:shd w:val="clear" w:color="auto" w:fill="auto"/>
          </w:tcPr>
          <w:p w14:paraId="0E343EDE" w14:textId="77777777" w:rsidR="00484875" w:rsidRDefault="00484875" w:rsidP="00484875">
            <w:pPr>
              <w:spacing w:before="60" w:after="60"/>
              <w:rPr>
                <w:rFonts w:ascii="Arial" w:hAnsi="Arial" w:cs="Arial"/>
                <w:sz w:val="18"/>
                <w:szCs w:val="18"/>
              </w:rPr>
            </w:pPr>
          </w:p>
          <w:p w14:paraId="48EF1CD5" w14:textId="77777777" w:rsidR="00D1757D" w:rsidRDefault="00D1757D" w:rsidP="00484875">
            <w:pPr>
              <w:spacing w:before="60" w:after="60"/>
              <w:rPr>
                <w:rFonts w:ascii="Arial" w:hAnsi="Arial" w:cs="Arial"/>
                <w:sz w:val="18"/>
                <w:szCs w:val="18"/>
              </w:rPr>
            </w:pPr>
          </w:p>
          <w:p w14:paraId="56FFFAB3" w14:textId="055C81E0" w:rsidR="00D1757D" w:rsidRPr="00986156" w:rsidRDefault="00D1757D" w:rsidP="00484875">
            <w:pPr>
              <w:spacing w:before="60" w:after="60"/>
              <w:rPr>
                <w:rFonts w:ascii="Arial" w:hAnsi="Arial" w:cs="Arial"/>
                <w:sz w:val="18"/>
                <w:szCs w:val="18"/>
              </w:rPr>
            </w:pPr>
          </w:p>
        </w:tc>
        <w:tc>
          <w:tcPr>
            <w:tcW w:w="4451" w:type="dxa"/>
          </w:tcPr>
          <w:p w14:paraId="35418250" w14:textId="77777777" w:rsidR="00484875" w:rsidRPr="00986156" w:rsidRDefault="00484875" w:rsidP="00484875">
            <w:pPr>
              <w:spacing w:before="60" w:after="60"/>
              <w:rPr>
                <w:rFonts w:ascii="Arial" w:hAnsi="Arial" w:cs="Arial"/>
                <w:sz w:val="18"/>
                <w:szCs w:val="18"/>
              </w:rPr>
            </w:pPr>
          </w:p>
        </w:tc>
        <w:tc>
          <w:tcPr>
            <w:tcW w:w="6804" w:type="dxa"/>
          </w:tcPr>
          <w:p w14:paraId="2D31165F" w14:textId="77777777" w:rsidR="00484875" w:rsidRPr="00986156" w:rsidRDefault="00484875" w:rsidP="00484875">
            <w:pPr>
              <w:spacing w:before="60" w:after="60"/>
              <w:rPr>
                <w:rFonts w:ascii="Arial" w:hAnsi="Arial" w:cs="Arial"/>
                <w:sz w:val="18"/>
                <w:szCs w:val="18"/>
              </w:rPr>
            </w:pPr>
          </w:p>
        </w:tc>
      </w:tr>
      <w:tr w:rsidR="00484875" w:rsidRPr="002124F2" w14:paraId="055D5309" w14:textId="77777777" w:rsidTr="00484875">
        <w:tc>
          <w:tcPr>
            <w:tcW w:w="2887" w:type="dxa"/>
          </w:tcPr>
          <w:p w14:paraId="4CCC5C5D" w14:textId="77777777" w:rsidR="00484875" w:rsidRDefault="00484875" w:rsidP="00484875">
            <w:pPr>
              <w:spacing w:before="60" w:after="60"/>
              <w:rPr>
                <w:rFonts w:ascii="Arial" w:hAnsi="Arial" w:cs="Arial"/>
                <w:sz w:val="18"/>
                <w:szCs w:val="18"/>
              </w:rPr>
            </w:pPr>
          </w:p>
          <w:p w14:paraId="3E5549F4" w14:textId="77777777" w:rsidR="00D1757D" w:rsidRDefault="00D1757D" w:rsidP="00484875">
            <w:pPr>
              <w:spacing w:before="60" w:after="60"/>
              <w:rPr>
                <w:rFonts w:ascii="Arial" w:hAnsi="Arial" w:cs="Arial"/>
                <w:sz w:val="18"/>
                <w:szCs w:val="18"/>
              </w:rPr>
            </w:pPr>
          </w:p>
          <w:p w14:paraId="1C428F44" w14:textId="57003746" w:rsidR="00D1757D" w:rsidRPr="00986156" w:rsidRDefault="00D1757D" w:rsidP="00484875">
            <w:pPr>
              <w:spacing w:before="60" w:after="60"/>
              <w:rPr>
                <w:rFonts w:ascii="Arial" w:hAnsi="Arial" w:cs="Arial"/>
                <w:sz w:val="18"/>
                <w:szCs w:val="18"/>
              </w:rPr>
            </w:pPr>
          </w:p>
        </w:tc>
        <w:tc>
          <w:tcPr>
            <w:tcW w:w="4451" w:type="dxa"/>
          </w:tcPr>
          <w:p w14:paraId="407EE6EA" w14:textId="77777777" w:rsidR="00484875" w:rsidRPr="00986156" w:rsidRDefault="00484875" w:rsidP="00484875">
            <w:pPr>
              <w:spacing w:before="60" w:after="60"/>
              <w:rPr>
                <w:rFonts w:ascii="Arial" w:hAnsi="Arial" w:cs="Arial"/>
                <w:sz w:val="18"/>
                <w:szCs w:val="18"/>
              </w:rPr>
            </w:pPr>
          </w:p>
        </w:tc>
        <w:tc>
          <w:tcPr>
            <w:tcW w:w="6804" w:type="dxa"/>
          </w:tcPr>
          <w:p w14:paraId="5F6D7639" w14:textId="77777777" w:rsidR="00484875" w:rsidRPr="00986156" w:rsidRDefault="00484875" w:rsidP="00484875">
            <w:pPr>
              <w:spacing w:before="60" w:after="60"/>
              <w:rPr>
                <w:rFonts w:ascii="Arial" w:hAnsi="Arial" w:cs="Arial"/>
                <w:sz w:val="18"/>
                <w:szCs w:val="18"/>
              </w:rPr>
            </w:pPr>
          </w:p>
        </w:tc>
      </w:tr>
    </w:tbl>
    <w:p w14:paraId="296AF817" w14:textId="6902E117" w:rsidR="007E2D88" w:rsidRDefault="007E2D88"/>
    <w:p w14:paraId="2E822C30" w14:textId="4652C845" w:rsidR="00D1757D" w:rsidRDefault="00D1757D"/>
    <w:p w14:paraId="70D9CFD6" w14:textId="77777777" w:rsidR="00D1757D" w:rsidRDefault="00D175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igh risk construction work safe work method statement template"/>
        <w:tblDescription w:val="Part of the safe work method statement template for high risk construction work"/>
      </w:tblPr>
      <w:tblGrid>
        <w:gridCol w:w="5778"/>
        <w:gridCol w:w="5670"/>
        <w:gridCol w:w="2694"/>
      </w:tblGrid>
      <w:tr w:rsidR="007E2D88" w:rsidRPr="002124F2" w14:paraId="4A4A7D46" w14:textId="28D4CF95" w:rsidTr="007E2D88">
        <w:tc>
          <w:tcPr>
            <w:tcW w:w="5778" w:type="dxa"/>
            <w:shd w:val="clear" w:color="auto" w:fill="DBE5F1" w:themeFill="accent1" w:themeFillTint="33"/>
          </w:tcPr>
          <w:p w14:paraId="74AB4C07" w14:textId="77777777" w:rsidR="007E2D88" w:rsidRPr="00986156" w:rsidRDefault="007E2D88" w:rsidP="007E2D88">
            <w:pPr>
              <w:spacing w:before="60" w:after="60"/>
              <w:jc w:val="center"/>
              <w:rPr>
                <w:rFonts w:ascii="Arial" w:hAnsi="Arial" w:cs="Arial"/>
                <w:sz w:val="18"/>
                <w:szCs w:val="18"/>
              </w:rPr>
            </w:pPr>
            <w:r w:rsidRPr="00986156">
              <w:rPr>
                <w:rFonts w:ascii="Arial" w:hAnsi="Arial" w:cs="Arial"/>
                <w:b/>
                <w:sz w:val="18"/>
                <w:szCs w:val="18"/>
              </w:rPr>
              <w:lastRenderedPageBreak/>
              <w:t>Name of Worker(s)</w:t>
            </w:r>
          </w:p>
        </w:tc>
        <w:tc>
          <w:tcPr>
            <w:tcW w:w="5670" w:type="dxa"/>
            <w:shd w:val="clear" w:color="auto" w:fill="DBE5F1" w:themeFill="accent1" w:themeFillTint="33"/>
          </w:tcPr>
          <w:p w14:paraId="6A90A658" w14:textId="77777777" w:rsidR="007E2D88" w:rsidRPr="00986156" w:rsidRDefault="007E2D88" w:rsidP="007E2D88">
            <w:pPr>
              <w:spacing w:before="60" w:after="60"/>
              <w:jc w:val="center"/>
              <w:rPr>
                <w:rFonts w:ascii="Arial" w:hAnsi="Arial" w:cs="Arial"/>
                <w:sz w:val="18"/>
                <w:szCs w:val="18"/>
              </w:rPr>
            </w:pPr>
            <w:r w:rsidRPr="00986156">
              <w:rPr>
                <w:rFonts w:ascii="Arial" w:hAnsi="Arial" w:cs="Arial"/>
                <w:b/>
                <w:sz w:val="18"/>
                <w:szCs w:val="18"/>
              </w:rPr>
              <w:t>Worker signature(s)</w:t>
            </w:r>
          </w:p>
        </w:tc>
        <w:tc>
          <w:tcPr>
            <w:tcW w:w="2694" w:type="dxa"/>
            <w:shd w:val="clear" w:color="auto" w:fill="DBE5F1" w:themeFill="accent1" w:themeFillTint="33"/>
          </w:tcPr>
          <w:p w14:paraId="072C5B21" w14:textId="4855B089" w:rsidR="007E2D88" w:rsidRPr="00986156" w:rsidRDefault="007E2D88" w:rsidP="007E2D88">
            <w:pPr>
              <w:spacing w:before="60" w:after="60"/>
              <w:jc w:val="center"/>
              <w:rPr>
                <w:rFonts w:ascii="Arial" w:hAnsi="Arial" w:cs="Arial"/>
                <w:b/>
                <w:sz w:val="18"/>
                <w:szCs w:val="18"/>
              </w:rPr>
            </w:pPr>
            <w:r>
              <w:rPr>
                <w:rFonts w:ascii="Arial" w:hAnsi="Arial" w:cs="Arial"/>
                <w:b/>
                <w:sz w:val="18"/>
                <w:szCs w:val="18"/>
              </w:rPr>
              <w:t>Date</w:t>
            </w:r>
          </w:p>
        </w:tc>
      </w:tr>
      <w:tr w:rsidR="007E2D88" w:rsidRPr="002124F2" w14:paraId="62E45006" w14:textId="4BB0A5DA" w:rsidTr="00972D22">
        <w:trPr>
          <w:trHeight w:val="397"/>
        </w:trPr>
        <w:tc>
          <w:tcPr>
            <w:tcW w:w="5778" w:type="dxa"/>
            <w:shd w:val="clear" w:color="auto" w:fill="auto"/>
          </w:tcPr>
          <w:p w14:paraId="26B4B136" w14:textId="77777777" w:rsidR="007E2D88" w:rsidRPr="00986156" w:rsidRDefault="007E2D88" w:rsidP="00C81116">
            <w:pPr>
              <w:spacing w:before="60" w:after="60"/>
              <w:rPr>
                <w:rFonts w:ascii="Arial" w:hAnsi="Arial" w:cs="Arial"/>
                <w:sz w:val="18"/>
                <w:szCs w:val="18"/>
              </w:rPr>
            </w:pPr>
          </w:p>
        </w:tc>
        <w:tc>
          <w:tcPr>
            <w:tcW w:w="5670" w:type="dxa"/>
            <w:shd w:val="clear" w:color="auto" w:fill="auto"/>
          </w:tcPr>
          <w:p w14:paraId="7CFF22BB" w14:textId="77777777" w:rsidR="007E2D88" w:rsidRPr="00986156" w:rsidRDefault="007E2D88" w:rsidP="00C81116">
            <w:pPr>
              <w:spacing w:before="60" w:after="60"/>
              <w:rPr>
                <w:rFonts w:ascii="Arial" w:hAnsi="Arial" w:cs="Arial"/>
                <w:sz w:val="18"/>
                <w:szCs w:val="18"/>
              </w:rPr>
            </w:pPr>
          </w:p>
        </w:tc>
        <w:tc>
          <w:tcPr>
            <w:tcW w:w="2694" w:type="dxa"/>
          </w:tcPr>
          <w:p w14:paraId="52D7841F" w14:textId="77777777" w:rsidR="007E2D88" w:rsidRPr="00986156" w:rsidRDefault="007E2D88" w:rsidP="00C81116">
            <w:pPr>
              <w:spacing w:before="60" w:after="60"/>
              <w:rPr>
                <w:rFonts w:ascii="Arial" w:hAnsi="Arial" w:cs="Arial"/>
                <w:sz w:val="18"/>
                <w:szCs w:val="18"/>
              </w:rPr>
            </w:pPr>
          </w:p>
        </w:tc>
      </w:tr>
      <w:tr w:rsidR="007E2D88" w:rsidRPr="002124F2" w14:paraId="4B8018D7" w14:textId="30F470A1" w:rsidTr="00972D22">
        <w:trPr>
          <w:trHeight w:val="397"/>
        </w:trPr>
        <w:tc>
          <w:tcPr>
            <w:tcW w:w="5778" w:type="dxa"/>
            <w:shd w:val="clear" w:color="auto" w:fill="auto"/>
          </w:tcPr>
          <w:p w14:paraId="6BDEEC30" w14:textId="77777777" w:rsidR="007E2D88" w:rsidRPr="00986156" w:rsidRDefault="007E2D88" w:rsidP="00C81116">
            <w:pPr>
              <w:spacing w:before="60" w:after="60"/>
              <w:rPr>
                <w:rFonts w:ascii="Arial" w:hAnsi="Arial" w:cs="Arial"/>
                <w:sz w:val="18"/>
                <w:szCs w:val="18"/>
              </w:rPr>
            </w:pPr>
          </w:p>
        </w:tc>
        <w:tc>
          <w:tcPr>
            <w:tcW w:w="5670" w:type="dxa"/>
            <w:shd w:val="clear" w:color="auto" w:fill="auto"/>
          </w:tcPr>
          <w:p w14:paraId="6217F0DC" w14:textId="77777777" w:rsidR="007E2D88" w:rsidRPr="00986156" w:rsidRDefault="007E2D88" w:rsidP="00C81116">
            <w:pPr>
              <w:spacing w:before="60" w:after="60"/>
              <w:rPr>
                <w:rFonts w:ascii="Arial" w:hAnsi="Arial" w:cs="Arial"/>
                <w:sz w:val="18"/>
                <w:szCs w:val="18"/>
              </w:rPr>
            </w:pPr>
          </w:p>
        </w:tc>
        <w:tc>
          <w:tcPr>
            <w:tcW w:w="2694" w:type="dxa"/>
          </w:tcPr>
          <w:p w14:paraId="2C91A263" w14:textId="77777777" w:rsidR="007E2D88" w:rsidRPr="00986156" w:rsidRDefault="007E2D88" w:rsidP="00C81116">
            <w:pPr>
              <w:spacing w:before="60" w:after="60"/>
              <w:rPr>
                <w:rFonts w:ascii="Arial" w:hAnsi="Arial" w:cs="Arial"/>
                <w:sz w:val="18"/>
                <w:szCs w:val="18"/>
              </w:rPr>
            </w:pPr>
          </w:p>
        </w:tc>
      </w:tr>
      <w:tr w:rsidR="007E2D88" w:rsidRPr="002124F2" w14:paraId="60971ADC" w14:textId="6A0F77E5" w:rsidTr="00972D22">
        <w:trPr>
          <w:trHeight w:val="397"/>
        </w:trPr>
        <w:tc>
          <w:tcPr>
            <w:tcW w:w="5778" w:type="dxa"/>
            <w:shd w:val="clear" w:color="auto" w:fill="auto"/>
          </w:tcPr>
          <w:p w14:paraId="0C45BFAF" w14:textId="77777777" w:rsidR="007E2D88" w:rsidRPr="00986156" w:rsidRDefault="007E2D88" w:rsidP="00C81116">
            <w:pPr>
              <w:spacing w:before="60" w:after="60"/>
              <w:rPr>
                <w:rFonts w:ascii="Arial" w:hAnsi="Arial" w:cs="Arial"/>
                <w:sz w:val="18"/>
                <w:szCs w:val="18"/>
              </w:rPr>
            </w:pPr>
          </w:p>
        </w:tc>
        <w:tc>
          <w:tcPr>
            <w:tcW w:w="5670" w:type="dxa"/>
            <w:shd w:val="clear" w:color="auto" w:fill="auto"/>
          </w:tcPr>
          <w:p w14:paraId="6AD74C4D" w14:textId="77777777" w:rsidR="007E2D88" w:rsidRPr="00986156" w:rsidRDefault="007E2D88" w:rsidP="00C81116">
            <w:pPr>
              <w:spacing w:before="60" w:after="60"/>
              <w:rPr>
                <w:rFonts w:ascii="Arial" w:hAnsi="Arial" w:cs="Arial"/>
                <w:sz w:val="18"/>
                <w:szCs w:val="18"/>
              </w:rPr>
            </w:pPr>
          </w:p>
        </w:tc>
        <w:tc>
          <w:tcPr>
            <w:tcW w:w="2694" w:type="dxa"/>
          </w:tcPr>
          <w:p w14:paraId="6E77746A" w14:textId="77777777" w:rsidR="007E2D88" w:rsidRPr="00986156" w:rsidRDefault="007E2D88" w:rsidP="00C81116">
            <w:pPr>
              <w:spacing w:before="60" w:after="60"/>
              <w:rPr>
                <w:rFonts w:ascii="Arial" w:hAnsi="Arial" w:cs="Arial"/>
                <w:sz w:val="18"/>
                <w:szCs w:val="18"/>
              </w:rPr>
            </w:pPr>
          </w:p>
        </w:tc>
      </w:tr>
      <w:tr w:rsidR="007E2D88" w:rsidRPr="002124F2" w14:paraId="7007D3DC" w14:textId="77B9F9BF" w:rsidTr="00972D22">
        <w:trPr>
          <w:trHeight w:val="397"/>
        </w:trPr>
        <w:tc>
          <w:tcPr>
            <w:tcW w:w="5778" w:type="dxa"/>
            <w:shd w:val="clear" w:color="auto" w:fill="auto"/>
          </w:tcPr>
          <w:p w14:paraId="1FEE518D" w14:textId="77777777" w:rsidR="007E2D88" w:rsidRPr="00986156" w:rsidRDefault="007E2D88" w:rsidP="00C81116">
            <w:pPr>
              <w:spacing w:before="60" w:after="60"/>
              <w:rPr>
                <w:rFonts w:ascii="Arial" w:hAnsi="Arial" w:cs="Arial"/>
                <w:sz w:val="18"/>
                <w:szCs w:val="18"/>
              </w:rPr>
            </w:pPr>
          </w:p>
        </w:tc>
        <w:tc>
          <w:tcPr>
            <w:tcW w:w="5670" w:type="dxa"/>
            <w:shd w:val="clear" w:color="auto" w:fill="auto"/>
          </w:tcPr>
          <w:p w14:paraId="14BB49B8" w14:textId="77777777" w:rsidR="007E2D88" w:rsidRPr="00986156" w:rsidRDefault="007E2D88" w:rsidP="00C81116">
            <w:pPr>
              <w:spacing w:before="60" w:after="60"/>
              <w:rPr>
                <w:rFonts w:ascii="Arial" w:hAnsi="Arial" w:cs="Arial"/>
                <w:sz w:val="18"/>
                <w:szCs w:val="18"/>
              </w:rPr>
            </w:pPr>
          </w:p>
        </w:tc>
        <w:tc>
          <w:tcPr>
            <w:tcW w:w="2694" w:type="dxa"/>
          </w:tcPr>
          <w:p w14:paraId="34AEFC50" w14:textId="77777777" w:rsidR="007E2D88" w:rsidRPr="00986156" w:rsidRDefault="007E2D88" w:rsidP="00C81116">
            <w:pPr>
              <w:spacing w:before="60" w:after="60"/>
              <w:rPr>
                <w:rFonts w:ascii="Arial" w:hAnsi="Arial" w:cs="Arial"/>
                <w:sz w:val="18"/>
                <w:szCs w:val="18"/>
              </w:rPr>
            </w:pPr>
          </w:p>
        </w:tc>
      </w:tr>
      <w:tr w:rsidR="007E2D88" w:rsidRPr="002124F2" w14:paraId="01BDFB65" w14:textId="38126081" w:rsidTr="00972D22">
        <w:trPr>
          <w:trHeight w:val="397"/>
        </w:trPr>
        <w:tc>
          <w:tcPr>
            <w:tcW w:w="5778" w:type="dxa"/>
            <w:shd w:val="clear" w:color="auto" w:fill="auto"/>
          </w:tcPr>
          <w:p w14:paraId="77578BB7" w14:textId="77777777" w:rsidR="007E2D88" w:rsidRPr="00986156" w:rsidRDefault="007E2D88" w:rsidP="00C81116">
            <w:pPr>
              <w:spacing w:before="60" w:after="60"/>
              <w:rPr>
                <w:rFonts w:ascii="Arial" w:hAnsi="Arial" w:cs="Arial"/>
                <w:sz w:val="18"/>
                <w:szCs w:val="18"/>
              </w:rPr>
            </w:pPr>
          </w:p>
        </w:tc>
        <w:tc>
          <w:tcPr>
            <w:tcW w:w="5670" w:type="dxa"/>
            <w:shd w:val="clear" w:color="auto" w:fill="auto"/>
          </w:tcPr>
          <w:p w14:paraId="7497E1CA" w14:textId="77777777" w:rsidR="007E2D88" w:rsidRPr="00986156" w:rsidRDefault="007E2D88" w:rsidP="00C81116">
            <w:pPr>
              <w:spacing w:before="60" w:after="60"/>
              <w:rPr>
                <w:rFonts w:ascii="Arial" w:hAnsi="Arial" w:cs="Arial"/>
                <w:sz w:val="18"/>
                <w:szCs w:val="18"/>
              </w:rPr>
            </w:pPr>
          </w:p>
        </w:tc>
        <w:tc>
          <w:tcPr>
            <w:tcW w:w="2694" w:type="dxa"/>
          </w:tcPr>
          <w:p w14:paraId="340D0DBB" w14:textId="77777777" w:rsidR="007E2D88" w:rsidRPr="00986156" w:rsidRDefault="007E2D88" w:rsidP="00C81116">
            <w:pPr>
              <w:spacing w:before="60" w:after="60"/>
              <w:rPr>
                <w:rFonts w:ascii="Arial" w:hAnsi="Arial" w:cs="Arial"/>
                <w:sz w:val="18"/>
                <w:szCs w:val="18"/>
              </w:rPr>
            </w:pPr>
          </w:p>
        </w:tc>
      </w:tr>
      <w:tr w:rsidR="007E2D88" w:rsidRPr="002124F2" w14:paraId="2C32E609" w14:textId="73D482BE" w:rsidTr="00972D22">
        <w:trPr>
          <w:trHeight w:val="397"/>
        </w:trPr>
        <w:tc>
          <w:tcPr>
            <w:tcW w:w="5778" w:type="dxa"/>
            <w:shd w:val="clear" w:color="auto" w:fill="auto"/>
          </w:tcPr>
          <w:p w14:paraId="706212A7" w14:textId="77777777" w:rsidR="007E2D88" w:rsidRPr="00986156" w:rsidRDefault="007E2D88" w:rsidP="00C81116">
            <w:pPr>
              <w:spacing w:before="60" w:after="60"/>
              <w:rPr>
                <w:rFonts w:ascii="Arial" w:hAnsi="Arial" w:cs="Arial"/>
                <w:sz w:val="18"/>
                <w:szCs w:val="18"/>
              </w:rPr>
            </w:pPr>
          </w:p>
        </w:tc>
        <w:tc>
          <w:tcPr>
            <w:tcW w:w="5670" w:type="dxa"/>
            <w:shd w:val="clear" w:color="auto" w:fill="auto"/>
          </w:tcPr>
          <w:p w14:paraId="7D727D03" w14:textId="77777777" w:rsidR="007E2D88" w:rsidRPr="00986156" w:rsidRDefault="007E2D88" w:rsidP="00C81116">
            <w:pPr>
              <w:spacing w:before="60" w:after="60"/>
              <w:rPr>
                <w:rFonts w:ascii="Arial" w:hAnsi="Arial" w:cs="Arial"/>
                <w:sz w:val="18"/>
                <w:szCs w:val="18"/>
              </w:rPr>
            </w:pPr>
          </w:p>
        </w:tc>
        <w:tc>
          <w:tcPr>
            <w:tcW w:w="2694" w:type="dxa"/>
          </w:tcPr>
          <w:p w14:paraId="3AA89BA0" w14:textId="77777777" w:rsidR="007E2D88" w:rsidRPr="00986156" w:rsidRDefault="007E2D88" w:rsidP="00C81116">
            <w:pPr>
              <w:spacing w:before="60" w:after="60"/>
              <w:rPr>
                <w:rFonts w:ascii="Arial" w:hAnsi="Arial" w:cs="Arial"/>
                <w:sz w:val="18"/>
                <w:szCs w:val="18"/>
              </w:rPr>
            </w:pPr>
          </w:p>
        </w:tc>
      </w:tr>
      <w:tr w:rsidR="007E2D88" w:rsidRPr="002124F2" w14:paraId="201E4551" w14:textId="7167127A" w:rsidTr="00972D22">
        <w:trPr>
          <w:trHeight w:val="397"/>
        </w:trPr>
        <w:tc>
          <w:tcPr>
            <w:tcW w:w="5778" w:type="dxa"/>
            <w:shd w:val="clear" w:color="auto" w:fill="auto"/>
          </w:tcPr>
          <w:p w14:paraId="37AFAA2E" w14:textId="77777777" w:rsidR="007E2D88" w:rsidRPr="00986156" w:rsidRDefault="007E2D88" w:rsidP="00C81116">
            <w:pPr>
              <w:spacing w:before="60" w:after="60"/>
              <w:rPr>
                <w:rFonts w:ascii="Arial" w:hAnsi="Arial" w:cs="Arial"/>
                <w:sz w:val="18"/>
                <w:szCs w:val="18"/>
              </w:rPr>
            </w:pPr>
          </w:p>
        </w:tc>
        <w:tc>
          <w:tcPr>
            <w:tcW w:w="5670" w:type="dxa"/>
            <w:shd w:val="clear" w:color="auto" w:fill="auto"/>
          </w:tcPr>
          <w:p w14:paraId="6920886A" w14:textId="77777777" w:rsidR="007E2D88" w:rsidRPr="00986156" w:rsidRDefault="007E2D88" w:rsidP="00C81116">
            <w:pPr>
              <w:spacing w:before="60" w:after="60"/>
              <w:rPr>
                <w:rFonts w:ascii="Arial" w:hAnsi="Arial" w:cs="Arial"/>
                <w:sz w:val="18"/>
                <w:szCs w:val="18"/>
              </w:rPr>
            </w:pPr>
          </w:p>
        </w:tc>
        <w:tc>
          <w:tcPr>
            <w:tcW w:w="2694" w:type="dxa"/>
          </w:tcPr>
          <w:p w14:paraId="1A3CCBDB" w14:textId="77777777" w:rsidR="007E2D88" w:rsidRPr="00986156" w:rsidRDefault="007E2D88" w:rsidP="00C81116">
            <w:pPr>
              <w:spacing w:before="60" w:after="60"/>
              <w:rPr>
                <w:rFonts w:ascii="Arial" w:hAnsi="Arial" w:cs="Arial"/>
                <w:sz w:val="18"/>
                <w:szCs w:val="18"/>
              </w:rPr>
            </w:pPr>
          </w:p>
        </w:tc>
      </w:tr>
      <w:tr w:rsidR="007E2D88" w:rsidRPr="002124F2" w14:paraId="4FAE528E" w14:textId="29655C03" w:rsidTr="00972D22">
        <w:trPr>
          <w:trHeight w:val="397"/>
        </w:trPr>
        <w:tc>
          <w:tcPr>
            <w:tcW w:w="5778" w:type="dxa"/>
            <w:shd w:val="clear" w:color="auto" w:fill="auto"/>
          </w:tcPr>
          <w:p w14:paraId="4456031A" w14:textId="77777777" w:rsidR="007E2D88" w:rsidRPr="00986156" w:rsidRDefault="007E2D88" w:rsidP="00C81116">
            <w:pPr>
              <w:spacing w:before="60" w:after="60"/>
              <w:rPr>
                <w:rFonts w:ascii="Arial" w:hAnsi="Arial" w:cs="Arial"/>
                <w:sz w:val="18"/>
                <w:szCs w:val="18"/>
              </w:rPr>
            </w:pPr>
          </w:p>
        </w:tc>
        <w:tc>
          <w:tcPr>
            <w:tcW w:w="5670" w:type="dxa"/>
            <w:shd w:val="clear" w:color="auto" w:fill="auto"/>
          </w:tcPr>
          <w:p w14:paraId="32C1CBA5" w14:textId="77777777" w:rsidR="007E2D88" w:rsidRPr="00986156" w:rsidRDefault="007E2D88" w:rsidP="00C81116">
            <w:pPr>
              <w:spacing w:before="60" w:after="60"/>
              <w:rPr>
                <w:rFonts w:ascii="Arial" w:hAnsi="Arial" w:cs="Arial"/>
                <w:sz w:val="18"/>
                <w:szCs w:val="18"/>
              </w:rPr>
            </w:pPr>
          </w:p>
        </w:tc>
        <w:tc>
          <w:tcPr>
            <w:tcW w:w="2694" w:type="dxa"/>
          </w:tcPr>
          <w:p w14:paraId="3087B58F" w14:textId="77777777" w:rsidR="007E2D88" w:rsidRPr="00986156" w:rsidRDefault="007E2D88" w:rsidP="00C81116">
            <w:pPr>
              <w:spacing w:before="60" w:after="60"/>
              <w:rPr>
                <w:rFonts w:ascii="Arial" w:hAnsi="Arial" w:cs="Arial"/>
                <w:sz w:val="18"/>
                <w:szCs w:val="18"/>
              </w:rPr>
            </w:pPr>
          </w:p>
        </w:tc>
      </w:tr>
      <w:tr w:rsidR="007E2D88" w:rsidRPr="002124F2" w14:paraId="2634290D" w14:textId="614CF9F3" w:rsidTr="00972D22">
        <w:trPr>
          <w:trHeight w:val="397"/>
        </w:trPr>
        <w:tc>
          <w:tcPr>
            <w:tcW w:w="5778" w:type="dxa"/>
            <w:shd w:val="clear" w:color="auto" w:fill="auto"/>
          </w:tcPr>
          <w:p w14:paraId="6DA1F4B7" w14:textId="77777777" w:rsidR="007E2D88" w:rsidRPr="00986156" w:rsidRDefault="007E2D88" w:rsidP="00C81116">
            <w:pPr>
              <w:spacing w:before="60" w:after="60"/>
              <w:rPr>
                <w:rFonts w:ascii="Arial" w:hAnsi="Arial" w:cs="Arial"/>
                <w:sz w:val="18"/>
                <w:szCs w:val="18"/>
              </w:rPr>
            </w:pPr>
          </w:p>
        </w:tc>
        <w:tc>
          <w:tcPr>
            <w:tcW w:w="5670" w:type="dxa"/>
            <w:shd w:val="clear" w:color="auto" w:fill="auto"/>
          </w:tcPr>
          <w:p w14:paraId="7935F63B" w14:textId="77777777" w:rsidR="007E2D88" w:rsidRPr="00986156" w:rsidRDefault="007E2D88" w:rsidP="00C81116">
            <w:pPr>
              <w:spacing w:before="60" w:after="60"/>
              <w:rPr>
                <w:rFonts w:ascii="Arial" w:hAnsi="Arial" w:cs="Arial"/>
                <w:sz w:val="18"/>
                <w:szCs w:val="18"/>
              </w:rPr>
            </w:pPr>
          </w:p>
        </w:tc>
        <w:tc>
          <w:tcPr>
            <w:tcW w:w="2694" w:type="dxa"/>
          </w:tcPr>
          <w:p w14:paraId="611DD8A9" w14:textId="77777777" w:rsidR="007E2D88" w:rsidRPr="00986156" w:rsidRDefault="007E2D88" w:rsidP="00C81116">
            <w:pPr>
              <w:spacing w:before="60" w:after="60"/>
              <w:rPr>
                <w:rFonts w:ascii="Arial" w:hAnsi="Arial" w:cs="Arial"/>
                <w:sz w:val="18"/>
                <w:szCs w:val="18"/>
              </w:rPr>
            </w:pPr>
          </w:p>
        </w:tc>
      </w:tr>
      <w:tr w:rsidR="00D1757D" w:rsidRPr="002124F2" w14:paraId="33AFAFCC" w14:textId="77777777" w:rsidTr="00972D22">
        <w:trPr>
          <w:trHeight w:val="397"/>
        </w:trPr>
        <w:tc>
          <w:tcPr>
            <w:tcW w:w="5778" w:type="dxa"/>
            <w:shd w:val="clear" w:color="auto" w:fill="auto"/>
          </w:tcPr>
          <w:p w14:paraId="3D313328" w14:textId="77777777" w:rsidR="00D1757D" w:rsidRPr="00986156" w:rsidRDefault="00D1757D" w:rsidP="00C81116">
            <w:pPr>
              <w:spacing w:before="60" w:after="60"/>
              <w:rPr>
                <w:rFonts w:ascii="Arial" w:hAnsi="Arial" w:cs="Arial"/>
                <w:sz w:val="18"/>
                <w:szCs w:val="18"/>
              </w:rPr>
            </w:pPr>
            <w:bookmarkStart w:id="0" w:name="_GoBack"/>
          </w:p>
        </w:tc>
        <w:tc>
          <w:tcPr>
            <w:tcW w:w="5670" w:type="dxa"/>
            <w:shd w:val="clear" w:color="auto" w:fill="auto"/>
          </w:tcPr>
          <w:p w14:paraId="238447D8" w14:textId="77777777" w:rsidR="00D1757D" w:rsidRPr="00986156" w:rsidRDefault="00D1757D" w:rsidP="00C81116">
            <w:pPr>
              <w:spacing w:before="60" w:after="60"/>
              <w:rPr>
                <w:rFonts w:ascii="Arial" w:hAnsi="Arial" w:cs="Arial"/>
                <w:sz w:val="18"/>
                <w:szCs w:val="18"/>
              </w:rPr>
            </w:pPr>
          </w:p>
        </w:tc>
        <w:tc>
          <w:tcPr>
            <w:tcW w:w="2694" w:type="dxa"/>
          </w:tcPr>
          <w:p w14:paraId="24C4F9CB" w14:textId="77777777" w:rsidR="00D1757D" w:rsidRPr="00986156" w:rsidRDefault="00D1757D" w:rsidP="00C81116">
            <w:pPr>
              <w:spacing w:before="60" w:after="60"/>
              <w:rPr>
                <w:rFonts w:ascii="Arial" w:hAnsi="Arial" w:cs="Arial"/>
                <w:sz w:val="18"/>
                <w:szCs w:val="18"/>
              </w:rPr>
            </w:pPr>
          </w:p>
        </w:tc>
      </w:tr>
      <w:bookmarkEnd w:id="0"/>
      <w:tr w:rsidR="00D1757D" w:rsidRPr="002124F2" w14:paraId="0186069B" w14:textId="77777777" w:rsidTr="00972D22">
        <w:trPr>
          <w:trHeight w:val="397"/>
        </w:trPr>
        <w:tc>
          <w:tcPr>
            <w:tcW w:w="5778" w:type="dxa"/>
            <w:shd w:val="clear" w:color="auto" w:fill="auto"/>
          </w:tcPr>
          <w:p w14:paraId="6E8782F1" w14:textId="77777777" w:rsidR="00D1757D" w:rsidRPr="00986156" w:rsidRDefault="00D1757D" w:rsidP="00C81116">
            <w:pPr>
              <w:spacing w:before="60" w:after="60"/>
              <w:rPr>
                <w:rFonts w:ascii="Arial" w:hAnsi="Arial" w:cs="Arial"/>
                <w:sz w:val="18"/>
                <w:szCs w:val="18"/>
              </w:rPr>
            </w:pPr>
          </w:p>
        </w:tc>
        <w:tc>
          <w:tcPr>
            <w:tcW w:w="5670" w:type="dxa"/>
            <w:shd w:val="clear" w:color="auto" w:fill="auto"/>
          </w:tcPr>
          <w:p w14:paraId="5FB73EF3" w14:textId="77777777" w:rsidR="00D1757D" w:rsidRPr="00986156" w:rsidRDefault="00D1757D" w:rsidP="00C81116">
            <w:pPr>
              <w:spacing w:before="60" w:after="60"/>
              <w:rPr>
                <w:rFonts w:ascii="Arial" w:hAnsi="Arial" w:cs="Arial"/>
                <w:sz w:val="18"/>
                <w:szCs w:val="18"/>
              </w:rPr>
            </w:pPr>
          </w:p>
        </w:tc>
        <w:tc>
          <w:tcPr>
            <w:tcW w:w="2694" w:type="dxa"/>
          </w:tcPr>
          <w:p w14:paraId="13F6E398" w14:textId="77777777" w:rsidR="00D1757D" w:rsidRPr="00986156" w:rsidRDefault="00D1757D" w:rsidP="00C81116">
            <w:pPr>
              <w:spacing w:before="60" w:after="60"/>
              <w:rPr>
                <w:rFonts w:ascii="Arial" w:hAnsi="Arial" w:cs="Arial"/>
                <w:sz w:val="18"/>
                <w:szCs w:val="18"/>
              </w:rPr>
            </w:pPr>
          </w:p>
        </w:tc>
      </w:tr>
      <w:tr w:rsidR="00D1757D" w:rsidRPr="002124F2" w14:paraId="25C7FCE8" w14:textId="77777777" w:rsidTr="00972D22">
        <w:trPr>
          <w:trHeight w:val="397"/>
        </w:trPr>
        <w:tc>
          <w:tcPr>
            <w:tcW w:w="5778" w:type="dxa"/>
            <w:shd w:val="clear" w:color="auto" w:fill="auto"/>
          </w:tcPr>
          <w:p w14:paraId="173C75B6" w14:textId="77777777" w:rsidR="00D1757D" w:rsidRPr="00986156" w:rsidRDefault="00D1757D" w:rsidP="00C81116">
            <w:pPr>
              <w:spacing w:before="60" w:after="60"/>
              <w:rPr>
                <w:rFonts w:ascii="Arial" w:hAnsi="Arial" w:cs="Arial"/>
                <w:sz w:val="18"/>
                <w:szCs w:val="18"/>
              </w:rPr>
            </w:pPr>
          </w:p>
        </w:tc>
        <w:tc>
          <w:tcPr>
            <w:tcW w:w="5670" w:type="dxa"/>
            <w:shd w:val="clear" w:color="auto" w:fill="auto"/>
          </w:tcPr>
          <w:p w14:paraId="057C7B7F" w14:textId="77777777" w:rsidR="00D1757D" w:rsidRPr="00986156" w:rsidRDefault="00D1757D" w:rsidP="00C81116">
            <w:pPr>
              <w:spacing w:before="60" w:after="60"/>
              <w:rPr>
                <w:rFonts w:ascii="Arial" w:hAnsi="Arial" w:cs="Arial"/>
                <w:sz w:val="18"/>
                <w:szCs w:val="18"/>
              </w:rPr>
            </w:pPr>
          </w:p>
        </w:tc>
        <w:tc>
          <w:tcPr>
            <w:tcW w:w="2694" w:type="dxa"/>
          </w:tcPr>
          <w:p w14:paraId="139A6957" w14:textId="77777777" w:rsidR="00D1757D" w:rsidRPr="00986156" w:rsidRDefault="00D1757D" w:rsidP="00C81116">
            <w:pPr>
              <w:spacing w:before="60" w:after="60"/>
              <w:rPr>
                <w:rFonts w:ascii="Arial" w:hAnsi="Arial" w:cs="Arial"/>
                <w:sz w:val="18"/>
                <w:szCs w:val="18"/>
              </w:rPr>
            </w:pPr>
          </w:p>
        </w:tc>
      </w:tr>
      <w:tr w:rsidR="00D1757D" w:rsidRPr="002124F2" w14:paraId="2CB0E020" w14:textId="77777777" w:rsidTr="00972D22">
        <w:trPr>
          <w:trHeight w:val="397"/>
        </w:trPr>
        <w:tc>
          <w:tcPr>
            <w:tcW w:w="5778" w:type="dxa"/>
            <w:shd w:val="clear" w:color="auto" w:fill="auto"/>
          </w:tcPr>
          <w:p w14:paraId="08FEF872" w14:textId="77777777" w:rsidR="00D1757D" w:rsidRPr="00986156" w:rsidRDefault="00D1757D" w:rsidP="00C81116">
            <w:pPr>
              <w:spacing w:before="60" w:after="60"/>
              <w:rPr>
                <w:rFonts w:ascii="Arial" w:hAnsi="Arial" w:cs="Arial"/>
                <w:sz w:val="18"/>
                <w:szCs w:val="18"/>
              </w:rPr>
            </w:pPr>
          </w:p>
        </w:tc>
        <w:tc>
          <w:tcPr>
            <w:tcW w:w="5670" w:type="dxa"/>
            <w:shd w:val="clear" w:color="auto" w:fill="auto"/>
          </w:tcPr>
          <w:p w14:paraId="388DDC9F" w14:textId="77777777" w:rsidR="00D1757D" w:rsidRPr="00986156" w:rsidRDefault="00D1757D" w:rsidP="00C81116">
            <w:pPr>
              <w:spacing w:before="60" w:after="60"/>
              <w:rPr>
                <w:rFonts w:ascii="Arial" w:hAnsi="Arial" w:cs="Arial"/>
                <w:sz w:val="18"/>
                <w:szCs w:val="18"/>
              </w:rPr>
            </w:pPr>
          </w:p>
        </w:tc>
        <w:tc>
          <w:tcPr>
            <w:tcW w:w="2694" w:type="dxa"/>
          </w:tcPr>
          <w:p w14:paraId="355583DF" w14:textId="77777777" w:rsidR="00D1757D" w:rsidRPr="00986156" w:rsidRDefault="00D1757D" w:rsidP="00C81116">
            <w:pPr>
              <w:spacing w:before="60" w:after="60"/>
              <w:rPr>
                <w:rFonts w:ascii="Arial" w:hAnsi="Arial" w:cs="Arial"/>
                <w:sz w:val="18"/>
                <w:szCs w:val="18"/>
              </w:rPr>
            </w:pPr>
          </w:p>
        </w:tc>
      </w:tr>
      <w:tr w:rsidR="00D1757D" w:rsidRPr="002124F2" w14:paraId="07FE2DE6" w14:textId="77777777" w:rsidTr="00972D22">
        <w:trPr>
          <w:trHeight w:val="397"/>
        </w:trPr>
        <w:tc>
          <w:tcPr>
            <w:tcW w:w="5778" w:type="dxa"/>
            <w:shd w:val="clear" w:color="auto" w:fill="auto"/>
          </w:tcPr>
          <w:p w14:paraId="574C2354" w14:textId="77777777" w:rsidR="00D1757D" w:rsidRPr="00986156" w:rsidRDefault="00D1757D" w:rsidP="00C81116">
            <w:pPr>
              <w:spacing w:before="60" w:after="60"/>
              <w:rPr>
                <w:rFonts w:ascii="Arial" w:hAnsi="Arial" w:cs="Arial"/>
                <w:sz w:val="18"/>
                <w:szCs w:val="18"/>
              </w:rPr>
            </w:pPr>
          </w:p>
        </w:tc>
        <w:tc>
          <w:tcPr>
            <w:tcW w:w="5670" w:type="dxa"/>
            <w:shd w:val="clear" w:color="auto" w:fill="auto"/>
          </w:tcPr>
          <w:p w14:paraId="1EF43AD7" w14:textId="77777777" w:rsidR="00D1757D" w:rsidRPr="00986156" w:rsidRDefault="00D1757D" w:rsidP="00C81116">
            <w:pPr>
              <w:spacing w:before="60" w:after="60"/>
              <w:rPr>
                <w:rFonts w:ascii="Arial" w:hAnsi="Arial" w:cs="Arial"/>
                <w:sz w:val="18"/>
                <w:szCs w:val="18"/>
              </w:rPr>
            </w:pPr>
          </w:p>
        </w:tc>
        <w:tc>
          <w:tcPr>
            <w:tcW w:w="2694" w:type="dxa"/>
          </w:tcPr>
          <w:p w14:paraId="1A81FE1C" w14:textId="77777777" w:rsidR="00D1757D" w:rsidRPr="00986156" w:rsidRDefault="00D1757D" w:rsidP="00C81116">
            <w:pPr>
              <w:spacing w:before="60" w:after="60"/>
              <w:rPr>
                <w:rFonts w:ascii="Arial" w:hAnsi="Arial" w:cs="Arial"/>
                <w:sz w:val="18"/>
                <w:szCs w:val="18"/>
              </w:rPr>
            </w:pPr>
          </w:p>
        </w:tc>
      </w:tr>
      <w:tr w:rsidR="00D1757D" w:rsidRPr="002124F2" w14:paraId="3D7A8439" w14:textId="77777777" w:rsidTr="00972D22">
        <w:trPr>
          <w:trHeight w:val="397"/>
        </w:trPr>
        <w:tc>
          <w:tcPr>
            <w:tcW w:w="5778" w:type="dxa"/>
            <w:shd w:val="clear" w:color="auto" w:fill="auto"/>
          </w:tcPr>
          <w:p w14:paraId="4BC0680D" w14:textId="77777777" w:rsidR="00D1757D" w:rsidRPr="00986156" w:rsidRDefault="00D1757D" w:rsidP="00C81116">
            <w:pPr>
              <w:spacing w:before="60" w:after="60"/>
              <w:rPr>
                <w:rFonts w:ascii="Arial" w:hAnsi="Arial" w:cs="Arial"/>
                <w:sz w:val="18"/>
                <w:szCs w:val="18"/>
              </w:rPr>
            </w:pPr>
          </w:p>
        </w:tc>
        <w:tc>
          <w:tcPr>
            <w:tcW w:w="5670" w:type="dxa"/>
            <w:shd w:val="clear" w:color="auto" w:fill="auto"/>
          </w:tcPr>
          <w:p w14:paraId="2F64A0B4" w14:textId="77777777" w:rsidR="00D1757D" w:rsidRPr="00986156" w:rsidRDefault="00D1757D" w:rsidP="00C81116">
            <w:pPr>
              <w:spacing w:before="60" w:after="60"/>
              <w:rPr>
                <w:rFonts w:ascii="Arial" w:hAnsi="Arial" w:cs="Arial"/>
                <w:sz w:val="18"/>
                <w:szCs w:val="18"/>
              </w:rPr>
            </w:pPr>
          </w:p>
        </w:tc>
        <w:tc>
          <w:tcPr>
            <w:tcW w:w="2694" w:type="dxa"/>
          </w:tcPr>
          <w:p w14:paraId="4275D509" w14:textId="77777777" w:rsidR="00D1757D" w:rsidRPr="00986156" w:rsidRDefault="00D1757D" w:rsidP="00C81116">
            <w:pPr>
              <w:spacing w:before="60" w:after="60"/>
              <w:rPr>
                <w:rFonts w:ascii="Arial" w:hAnsi="Arial" w:cs="Arial"/>
                <w:sz w:val="18"/>
                <w:szCs w:val="18"/>
              </w:rPr>
            </w:pPr>
          </w:p>
        </w:tc>
      </w:tr>
      <w:tr w:rsidR="00D1757D" w:rsidRPr="002124F2" w14:paraId="3BF413C1" w14:textId="77777777" w:rsidTr="00972D22">
        <w:trPr>
          <w:trHeight w:val="397"/>
        </w:trPr>
        <w:tc>
          <w:tcPr>
            <w:tcW w:w="5778" w:type="dxa"/>
            <w:shd w:val="clear" w:color="auto" w:fill="auto"/>
          </w:tcPr>
          <w:p w14:paraId="6E2F1374" w14:textId="77777777" w:rsidR="00D1757D" w:rsidRPr="00986156" w:rsidRDefault="00D1757D" w:rsidP="00C81116">
            <w:pPr>
              <w:spacing w:before="60" w:after="60"/>
              <w:rPr>
                <w:rFonts w:ascii="Arial" w:hAnsi="Arial" w:cs="Arial"/>
                <w:sz w:val="18"/>
                <w:szCs w:val="18"/>
              </w:rPr>
            </w:pPr>
          </w:p>
        </w:tc>
        <w:tc>
          <w:tcPr>
            <w:tcW w:w="5670" w:type="dxa"/>
            <w:shd w:val="clear" w:color="auto" w:fill="auto"/>
          </w:tcPr>
          <w:p w14:paraId="1F0A41C7" w14:textId="77777777" w:rsidR="00D1757D" w:rsidRPr="00986156" w:rsidRDefault="00D1757D" w:rsidP="00C81116">
            <w:pPr>
              <w:spacing w:before="60" w:after="60"/>
              <w:rPr>
                <w:rFonts w:ascii="Arial" w:hAnsi="Arial" w:cs="Arial"/>
                <w:sz w:val="18"/>
                <w:szCs w:val="18"/>
              </w:rPr>
            </w:pPr>
          </w:p>
        </w:tc>
        <w:tc>
          <w:tcPr>
            <w:tcW w:w="2694" w:type="dxa"/>
          </w:tcPr>
          <w:p w14:paraId="678A33DA" w14:textId="77777777" w:rsidR="00D1757D" w:rsidRPr="00986156" w:rsidRDefault="00D1757D" w:rsidP="00C81116">
            <w:pPr>
              <w:spacing w:before="60" w:after="60"/>
              <w:rPr>
                <w:rFonts w:ascii="Arial" w:hAnsi="Arial" w:cs="Arial"/>
                <w:sz w:val="18"/>
                <w:szCs w:val="18"/>
              </w:rPr>
            </w:pPr>
          </w:p>
        </w:tc>
      </w:tr>
      <w:tr w:rsidR="00D1757D" w:rsidRPr="002124F2" w14:paraId="4BA37591" w14:textId="77777777" w:rsidTr="00972D22">
        <w:trPr>
          <w:trHeight w:val="397"/>
        </w:trPr>
        <w:tc>
          <w:tcPr>
            <w:tcW w:w="5778" w:type="dxa"/>
            <w:shd w:val="clear" w:color="auto" w:fill="auto"/>
          </w:tcPr>
          <w:p w14:paraId="311AFF81" w14:textId="77777777" w:rsidR="00D1757D" w:rsidRPr="00986156" w:rsidRDefault="00D1757D" w:rsidP="00C81116">
            <w:pPr>
              <w:spacing w:before="60" w:after="60"/>
              <w:rPr>
                <w:rFonts w:ascii="Arial" w:hAnsi="Arial" w:cs="Arial"/>
                <w:sz w:val="18"/>
                <w:szCs w:val="18"/>
              </w:rPr>
            </w:pPr>
          </w:p>
        </w:tc>
        <w:tc>
          <w:tcPr>
            <w:tcW w:w="5670" w:type="dxa"/>
            <w:shd w:val="clear" w:color="auto" w:fill="auto"/>
          </w:tcPr>
          <w:p w14:paraId="73C8C689" w14:textId="77777777" w:rsidR="00D1757D" w:rsidRPr="00986156" w:rsidRDefault="00D1757D" w:rsidP="00C81116">
            <w:pPr>
              <w:spacing w:before="60" w:after="60"/>
              <w:rPr>
                <w:rFonts w:ascii="Arial" w:hAnsi="Arial" w:cs="Arial"/>
                <w:sz w:val="18"/>
                <w:szCs w:val="18"/>
              </w:rPr>
            </w:pPr>
          </w:p>
        </w:tc>
        <w:tc>
          <w:tcPr>
            <w:tcW w:w="2694" w:type="dxa"/>
          </w:tcPr>
          <w:p w14:paraId="78756B54" w14:textId="77777777" w:rsidR="00D1757D" w:rsidRPr="00986156" w:rsidRDefault="00D1757D" w:rsidP="00C81116">
            <w:pPr>
              <w:spacing w:before="60" w:after="60"/>
              <w:rPr>
                <w:rFonts w:ascii="Arial" w:hAnsi="Arial" w:cs="Arial"/>
                <w:sz w:val="18"/>
                <w:szCs w:val="18"/>
              </w:rPr>
            </w:pPr>
          </w:p>
        </w:tc>
      </w:tr>
      <w:tr w:rsidR="00D1757D" w:rsidRPr="002124F2" w14:paraId="36754123" w14:textId="77777777" w:rsidTr="00972D22">
        <w:trPr>
          <w:trHeight w:val="397"/>
        </w:trPr>
        <w:tc>
          <w:tcPr>
            <w:tcW w:w="5778" w:type="dxa"/>
            <w:shd w:val="clear" w:color="auto" w:fill="auto"/>
          </w:tcPr>
          <w:p w14:paraId="6643C235" w14:textId="77777777" w:rsidR="00D1757D" w:rsidRPr="00986156" w:rsidRDefault="00D1757D" w:rsidP="00C81116">
            <w:pPr>
              <w:spacing w:before="60" w:after="60"/>
              <w:rPr>
                <w:rFonts w:ascii="Arial" w:hAnsi="Arial" w:cs="Arial"/>
                <w:sz w:val="18"/>
                <w:szCs w:val="18"/>
              </w:rPr>
            </w:pPr>
          </w:p>
        </w:tc>
        <w:tc>
          <w:tcPr>
            <w:tcW w:w="5670" w:type="dxa"/>
            <w:shd w:val="clear" w:color="auto" w:fill="auto"/>
          </w:tcPr>
          <w:p w14:paraId="507E6037" w14:textId="77777777" w:rsidR="00D1757D" w:rsidRPr="00986156" w:rsidRDefault="00D1757D" w:rsidP="00C81116">
            <w:pPr>
              <w:spacing w:before="60" w:after="60"/>
              <w:rPr>
                <w:rFonts w:ascii="Arial" w:hAnsi="Arial" w:cs="Arial"/>
                <w:sz w:val="18"/>
                <w:szCs w:val="18"/>
              </w:rPr>
            </w:pPr>
          </w:p>
        </w:tc>
        <w:tc>
          <w:tcPr>
            <w:tcW w:w="2694" w:type="dxa"/>
          </w:tcPr>
          <w:p w14:paraId="1B3E0C94" w14:textId="77777777" w:rsidR="00D1757D" w:rsidRPr="00986156" w:rsidRDefault="00D1757D" w:rsidP="00C81116">
            <w:pPr>
              <w:spacing w:before="60" w:after="60"/>
              <w:rPr>
                <w:rFonts w:ascii="Arial" w:hAnsi="Arial" w:cs="Arial"/>
                <w:sz w:val="18"/>
                <w:szCs w:val="18"/>
              </w:rPr>
            </w:pPr>
          </w:p>
        </w:tc>
      </w:tr>
      <w:tr w:rsidR="00D1757D" w:rsidRPr="002124F2" w14:paraId="597C491F" w14:textId="77777777" w:rsidTr="00972D22">
        <w:trPr>
          <w:trHeight w:val="397"/>
        </w:trPr>
        <w:tc>
          <w:tcPr>
            <w:tcW w:w="5778" w:type="dxa"/>
            <w:shd w:val="clear" w:color="auto" w:fill="auto"/>
          </w:tcPr>
          <w:p w14:paraId="7936CC34" w14:textId="77777777" w:rsidR="00D1757D" w:rsidRPr="00986156" w:rsidRDefault="00D1757D" w:rsidP="00C81116">
            <w:pPr>
              <w:spacing w:before="60" w:after="60"/>
              <w:rPr>
                <w:rFonts w:ascii="Arial" w:hAnsi="Arial" w:cs="Arial"/>
                <w:sz w:val="18"/>
                <w:szCs w:val="18"/>
              </w:rPr>
            </w:pPr>
          </w:p>
        </w:tc>
        <w:tc>
          <w:tcPr>
            <w:tcW w:w="5670" w:type="dxa"/>
            <w:shd w:val="clear" w:color="auto" w:fill="auto"/>
          </w:tcPr>
          <w:p w14:paraId="4644D8EE" w14:textId="77777777" w:rsidR="00D1757D" w:rsidRPr="00986156" w:rsidRDefault="00D1757D" w:rsidP="00C81116">
            <w:pPr>
              <w:spacing w:before="60" w:after="60"/>
              <w:rPr>
                <w:rFonts w:ascii="Arial" w:hAnsi="Arial" w:cs="Arial"/>
                <w:sz w:val="18"/>
                <w:szCs w:val="18"/>
              </w:rPr>
            </w:pPr>
          </w:p>
        </w:tc>
        <w:tc>
          <w:tcPr>
            <w:tcW w:w="2694" w:type="dxa"/>
          </w:tcPr>
          <w:p w14:paraId="5A430DFB" w14:textId="77777777" w:rsidR="00D1757D" w:rsidRPr="00986156" w:rsidRDefault="00D1757D" w:rsidP="00C81116">
            <w:pPr>
              <w:spacing w:before="60" w:after="60"/>
              <w:rPr>
                <w:rFonts w:ascii="Arial" w:hAnsi="Arial" w:cs="Arial"/>
                <w:sz w:val="18"/>
                <w:szCs w:val="18"/>
              </w:rPr>
            </w:pPr>
          </w:p>
        </w:tc>
      </w:tr>
      <w:tr w:rsidR="00D1757D" w:rsidRPr="002124F2" w14:paraId="46DEE571" w14:textId="77777777" w:rsidTr="00972D22">
        <w:trPr>
          <w:trHeight w:val="397"/>
        </w:trPr>
        <w:tc>
          <w:tcPr>
            <w:tcW w:w="5778" w:type="dxa"/>
            <w:shd w:val="clear" w:color="auto" w:fill="auto"/>
          </w:tcPr>
          <w:p w14:paraId="503447DF" w14:textId="77777777" w:rsidR="00D1757D" w:rsidRPr="00986156" w:rsidRDefault="00D1757D" w:rsidP="00C81116">
            <w:pPr>
              <w:spacing w:before="60" w:after="60"/>
              <w:rPr>
                <w:rFonts w:ascii="Arial" w:hAnsi="Arial" w:cs="Arial"/>
                <w:sz w:val="18"/>
                <w:szCs w:val="18"/>
              </w:rPr>
            </w:pPr>
          </w:p>
        </w:tc>
        <w:tc>
          <w:tcPr>
            <w:tcW w:w="5670" w:type="dxa"/>
            <w:shd w:val="clear" w:color="auto" w:fill="auto"/>
          </w:tcPr>
          <w:p w14:paraId="00B6049E" w14:textId="77777777" w:rsidR="00D1757D" w:rsidRPr="00986156" w:rsidRDefault="00D1757D" w:rsidP="00C81116">
            <w:pPr>
              <w:spacing w:before="60" w:after="60"/>
              <w:rPr>
                <w:rFonts w:ascii="Arial" w:hAnsi="Arial" w:cs="Arial"/>
                <w:sz w:val="18"/>
                <w:szCs w:val="18"/>
              </w:rPr>
            </w:pPr>
          </w:p>
        </w:tc>
        <w:tc>
          <w:tcPr>
            <w:tcW w:w="2694" w:type="dxa"/>
          </w:tcPr>
          <w:p w14:paraId="61DBC344" w14:textId="77777777" w:rsidR="00D1757D" w:rsidRPr="00986156" w:rsidRDefault="00D1757D" w:rsidP="00C81116">
            <w:pPr>
              <w:spacing w:before="60" w:after="60"/>
              <w:rPr>
                <w:rFonts w:ascii="Arial" w:hAnsi="Arial" w:cs="Arial"/>
                <w:sz w:val="18"/>
                <w:szCs w:val="18"/>
              </w:rPr>
            </w:pPr>
          </w:p>
        </w:tc>
      </w:tr>
      <w:tr w:rsidR="00D1757D" w:rsidRPr="002124F2" w14:paraId="44043C8C" w14:textId="77777777" w:rsidTr="00972D22">
        <w:trPr>
          <w:trHeight w:val="397"/>
        </w:trPr>
        <w:tc>
          <w:tcPr>
            <w:tcW w:w="5778" w:type="dxa"/>
            <w:shd w:val="clear" w:color="auto" w:fill="auto"/>
          </w:tcPr>
          <w:p w14:paraId="7553C7A2" w14:textId="77777777" w:rsidR="00D1757D" w:rsidRPr="00986156" w:rsidRDefault="00D1757D" w:rsidP="00C81116">
            <w:pPr>
              <w:spacing w:before="60" w:after="60"/>
              <w:rPr>
                <w:rFonts w:ascii="Arial" w:hAnsi="Arial" w:cs="Arial"/>
                <w:sz w:val="18"/>
                <w:szCs w:val="18"/>
              </w:rPr>
            </w:pPr>
          </w:p>
        </w:tc>
        <w:tc>
          <w:tcPr>
            <w:tcW w:w="5670" w:type="dxa"/>
            <w:shd w:val="clear" w:color="auto" w:fill="auto"/>
          </w:tcPr>
          <w:p w14:paraId="2A1E8EC2" w14:textId="77777777" w:rsidR="00D1757D" w:rsidRPr="00986156" w:rsidRDefault="00D1757D" w:rsidP="00C81116">
            <w:pPr>
              <w:spacing w:before="60" w:after="60"/>
              <w:rPr>
                <w:rFonts w:ascii="Arial" w:hAnsi="Arial" w:cs="Arial"/>
                <w:sz w:val="18"/>
                <w:szCs w:val="18"/>
              </w:rPr>
            </w:pPr>
          </w:p>
        </w:tc>
        <w:tc>
          <w:tcPr>
            <w:tcW w:w="2694" w:type="dxa"/>
          </w:tcPr>
          <w:p w14:paraId="71577A85" w14:textId="77777777" w:rsidR="00D1757D" w:rsidRPr="00986156" w:rsidRDefault="00D1757D" w:rsidP="00C81116">
            <w:pPr>
              <w:spacing w:before="60" w:after="60"/>
              <w:rPr>
                <w:rFonts w:ascii="Arial" w:hAnsi="Arial" w:cs="Arial"/>
                <w:sz w:val="18"/>
                <w:szCs w:val="18"/>
              </w:rPr>
            </w:pPr>
          </w:p>
        </w:tc>
      </w:tr>
      <w:tr w:rsidR="00D1757D" w:rsidRPr="002124F2" w14:paraId="465CEF04" w14:textId="77777777" w:rsidTr="00972D22">
        <w:trPr>
          <w:trHeight w:val="397"/>
        </w:trPr>
        <w:tc>
          <w:tcPr>
            <w:tcW w:w="5778" w:type="dxa"/>
            <w:shd w:val="clear" w:color="auto" w:fill="auto"/>
          </w:tcPr>
          <w:p w14:paraId="05B73A39" w14:textId="77777777" w:rsidR="00D1757D" w:rsidRPr="00986156" w:rsidRDefault="00D1757D" w:rsidP="00C81116">
            <w:pPr>
              <w:spacing w:before="60" w:after="60"/>
              <w:rPr>
                <w:rFonts w:ascii="Arial" w:hAnsi="Arial" w:cs="Arial"/>
                <w:sz w:val="18"/>
                <w:szCs w:val="18"/>
              </w:rPr>
            </w:pPr>
          </w:p>
        </w:tc>
        <w:tc>
          <w:tcPr>
            <w:tcW w:w="5670" w:type="dxa"/>
            <w:shd w:val="clear" w:color="auto" w:fill="auto"/>
          </w:tcPr>
          <w:p w14:paraId="61413E33" w14:textId="77777777" w:rsidR="00D1757D" w:rsidRPr="00986156" w:rsidRDefault="00D1757D" w:rsidP="00C81116">
            <w:pPr>
              <w:spacing w:before="60" w:after="60"/>
              <w:rPr>
                <w:rFonts w:ascii="Arial" w:hAnsi="Arial" w:cs="Arial"/>
                <w:sz w:val="18"/>
                <w:szCs w:val="18"/>
              </w:rPr>
            </w:pPr>
          </w:p>
        </w:tc>
        <w:tc>
          <w:tcPr>
            <w:tcW w:w="2694" w:type="dxa"/>
          </w:tcPr>
          <w:p w14:paraId="1EFC0BC9" w14:textId="77777777" w:rsidR="00D1757D" w:rsidRPr="00986156" w:rsidRDefault="00D1757D" w:rsidP="00C81116">
            <w:pPr>
              <w:spacing w:before="60" w:after="60"/>
              <w:rPr>
                <w:rFonts w:ascii="Arial" w:hAnsi="Arial" w:cs="Arial"/>
                <w:sz w:val="18"/>
                <w:szCs w:val="18"/>
              </w:rPr>
            </w:pPr>
          </w:p>
        </w:tc>
      </w:tr>
    </w:tbl>
    <w:p w14:paraId="4A27A7FC" w14:textId="77777777" w:rsidR="00986156" w:rsidRDefault="00986156" w:rsidP="00F32A41">
      <w:pPr>
        <w:rPr>
          <w:rFonts w:ascii="Arial" w:hAnsi="Arial" w:cs="Arial"/>
          <w:sz w:val="22"/>
          <w:szCs w:val="22"/>
        </w:rPr>
      </w:pPr>
    </w:p>
    <w:p w14:paraId="6E643FFE" w14:textId="77777777" w:rsidR="00986156" w:rsidRPr="00934771" w:rsidRDefault="00986156" w:rsidP="00934771">
      <w:pPr>
        <w:rPr>
          <w:rFonts w:ascii="Arial" w:hAnsi="Arial" w:cs="Arial"/>
          <w:sz w:val="4"/>
          <w:szCs w:val="4"/>
        </w:rPr>
      </w:pPr>
    </w:p>
    <w:sectPr w:rsidR="00986156" w:rsidRPr="00934771" w:rsidSect="006505F0">
      <w:pgSz w:w="16838" w:h="11906" w:orient="landscape" w:code="9"/>
      <w:pgMar w:top="1134" w:right="851"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19C22" w14:textId="77777777" w:rsidR="00B419C4" w:rsidRDefault="00B419C4" w:rsidP="00C94DC8">
      <w:r>
        <w:separator/>
      </w:r>
    </w:p>
  </w:endnote>
  <w:endnote w:type="continuationSeparator" w:id="0">
    <w:p w14:paraId="7A586E40" w14:textId="77777777" w:rsidR="00B419C4" w:rsidRDefault="00B419C4" w:rsidP="00C9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swiss"/>
    <w:pitch w:val="variable"/>
    <w:sig w:usb0="00000287" w:usb1="00000000" w:usb2="00000000" w:usb3="00000000" w:csb0="0000009F" w:csb1="00000000"/>
  </w:font>
  <w:font w:name="Gotham">
    <w:altName w:val="Gotham"/>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E1958" w14:textId="77777777" w:rsidR="00B419C4" w:rsidRDefault="00B419C4" w:rsidP="00C94DC8">
      <w:r>
        <w:separator/>
      </w:r>
    </w:p>
  </w:footnote>
  <w:footnote w:type="continuationSeparator" w:id="0">
    <w:p w14:paraId="3BDA30DC" w14:textId="77777777" w:rsidR="00B419C4" w:rsidRDefault="00B419C4" w:rsidP="00C94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C1174"/>
    <w:multiLevelType w:val="multilevel"/>
    <w:tmpl w:val="7E96A4F2"/>
    <w:lvl w:ilvl="0">
      <w:start w:val="2"/>
      <w:numFmt w:val="bullet"/>
      <w:lvlText w:val="-"/>
      <w:lvlJc w:val="left"/>
      <w:pPr>
        <w:tabs>
          <w:tab w:val="num" w:pos="851"/>
        </w:tabs>
        <w:ind w:left="851" w:hanging="851"/>
      </w:pPr>
      <w:rPr>
        <w:rFonts w:ascii="Calibri" w:eastAsia="Calibri" w:hAnsi="Calibri" w:cs="Times New Roman" w:hint="default"/>
        <w:sz w:val="22"/>
      </w:rPr>
    </w:lvl>
    <w:lvl w:ilvl="1">
      <w:start w:val="1"/>
      <w:numFmt w:val="lowerLetter"/>
      <w:lvlText w:val="(%2)"/>
      <w:lvlJc w:val="left"/>
      <w:pPr>
        <w:tabs>
          <w:tab w:val="num" w:pos="1701"/>
        </w:tabs>
        <w:ind w:left="1701" w:hanging="850"/>
      </w:pPr>
      <w:rPr>
        <w:rFonts w:ascii="Arial Narrow" w:hAnsi="Arial Narrow" w:hint="default"/>
        <w:sz w:val="22"/>
      </w:rPr>
    </w:lvl>
    <w:lvl w:ilvl="2">
      <w:start w:val="1"/>
      <w:numFmt w:val="lowerRoman"/>
      <w:lvlText w:val="(%3)"/>
      <w:lvlJc w:val="left"/>
      <w:pPr>
        <w:tabs>
          <w:tab w:val="num" w:pos="2552"/>
        </w:tabs>
        <w:ind w:left="2552" w:hanging="851"/>
      </w:pPr>
      <w:rPr>
        <w:rFonts w:ascii="Arial Narrow" w:hAnsi="Arial Narrow" w:hint="default"/>
        <w:sz w:val="22"/>
      </w:rPr>
    </w:lvl>
    <w:lvl w:ilvl="3">
      <w:start w:val="1"/>
      <w:numFmt w:val="upperLetter"/>
      <w:lvlText w:val="(%4)"/>
      <w:lvlJc w:val="left"/>
      <w:pPr>
        <w:tabs>
          <w:tab w:val="num" w:pos="3402"/>
        </w:tabs>
        <w:ind w:left="3402" w:hanging="850"/>
      </w:pPr>
      <w:rPr>
        <w:rFonts w:ascii="Arial Narrow" w:hAnsi="Arial Narrow" w:hint="default"/>
        <w:sz w:val="22"/>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C694F78"/>
    <w:multiLevelType w:val="hybridMultilevel"/>
    <w:tmpl w:val="E9585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B71C5E"/>
    <w:multiLevelType w:val="hybridMultilevel"/>
    <w:tmpl w:val="0A0CA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1D1E23"/>
    <w:multiLevelType w:val="hybridMultilevel"/>
    <w:tmpl w:val="A2565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151559"/>
    <w:multiLevelType w:val="hybridMultilevel"/>
    <w:tmpl w:val="3FE4A00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5" w15:restartNumberingAfterBreak="0">
    <w:nsid w:val="2DF71E4C"/>
    <w:multiLevelType w:val="hybridMultilevel"/>
    <w:tmpl w:val="D6F62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AC1D5B"/>
    <w:multiLevelType w:val="hybridMultilevel"/>
    <w:tmpl w:val="1B027B0A"/>
    <w:lvl w:ilvl="0" w:tplc="9E8042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06250DB"/>
    <w:multiLevelType w:val="hybridMultilevel"/>
    <w:tmpl w:val="C1DCC052"/>
    <w:lvl w:ilvl="0" w:tplc="CEECD4AE">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2A242D"/>
    <w:multiLevelType w:val="hybridMultilevel"/>
    <w:tmpl w:val="B38C9D08"/>
    <w:lvl w:ilvl="0" w:tplc="A5A66746">
      <w:start w:val="1"/>
      <w:numFmt w:val="bullet"/>
      <w:pStyle w:val="Bullet2"/>
      <w:lvlText w:val="o"/>
      <w:lvlJc w:val="left"/>
      <w:pPr>
        <w:tabs>
          <w:tab w:val="num" w:pos="1074"/>
        </w:tabs>
        <w:ind w:left="1074" w:hanging="360"/>
      </w:pPr>
      <w:rPr>
        <w:rFonts w:ascii="Courier New" w:hAnsi="Courier New" w:hint="default"/>
      </w:rPr>
    </w:lvl>
    <w:lvl w:ilvl="1" w:tplc="9CD87FA6">
      <w:numFmt w:val="bullet"/>
      <w:lvlText w:val="-"/>
      <w:lvlJc w:val="left"/>
      <w:pPr>
        <w:tabs>
          <w:tab w:val="num" w:pos="1794"/>
        </w:tabs>
        <w:ind w:left="1794" w:hanging="360"/>
      </w:pPr>
      <w:rPr>
        <w:rFonts w:ascii="Arial" w:eastAsia="Times New Roman" w:hAnsi="Arial" w:hint="default"/>
      </w:rPr>
    </w:lvl>
    <w:lvl w:ilvl="2" w:tplc="0C09000B">
      <w:start w:val="1"/>
      <w:numFmt w:val="bullet"/>
      <w:lvlText w:val=""/>
      <w:lvlJc w:val="left"/>
      <w:pPr>
        <w:tabs>
          <w:tab w:val="num" w:pos="2514"/>
        </w:tabs>
        <w:ind w:left="2514" w:hanging="360"/>
      </w:pPr>
      <w:rPr>
        <w:rFonts w:ascii="Wingdings" w:hAnsi="Wingdings" w:hint="default"/>
      </w:rPr>
    </w:lvl>
    <w:lvl w:ilvl="3" w:tplc="0C090001" w:tentative="1">
      <w:start w:val="1"/>
      <w:numFmt w:val="bullet"/>
      <w:lvlText w:val=""/>
      <w:lvlJc w:val="left"/>
      <w:pPr>
        <w:tabs>
          <w:tab w:val="num" w:pos="3234"/>
        </w:tabs>
        <w:ind w:left="3234" w:hanging="360"/>
      </w:pPr>
      <w:rPr>
        <w:rFonts w:ascii="Symbol" w:hAnsi="Symbol" w:hint="default"/>
      </w:rPr>
    </w:lvl>
    <w:lvl w:ilvl="4" w:tplc="0C090003" w:tentative="1">
      <w:start w:val="1"/>
      <w:numFmt w:val="bullet"/>
      <w:lvlText w:val="o"/>
      <w:lvlJc w:val="left"/>
      <w:pPr>
        <w:tabs>
          <w:tab w:val="num" w:pos="3954"/>
        </w:tabs>
        <w:ind w:left="3954" w:hanging="360"/>
      </w:pPr>
      <w:rPr>
        <w:rFonts w:ascii="Courier New" w:hAnsi="Courier New" w:hint="default"/>
      </w:rPr>
    </w:lvl>
    <w:lvl w:ilvl="5" w:tplc="0C090005" w:tentative="1">
      <w:start w:val="1"/>
      <w:numFmt w:val="bullet"/>
      <w:lvlText w:val=""/>
      <w:lvlJc w:val="left"/>
      <w:pPr>
        <w:tabs>
          <w:tab w:val="num" w:pos="4674"/>
        </w:tabs>
        <w:ind w:left="4674" w:hanging="360"/>
      </w:pPr>
      <w:rPr>
        <w:rFonts w:ascii="Wingdings" w:hAnsi="Wingdings" w:hint="default"/>
      </w:rPr>
    </w:lvl>
    <w:lvl w:ilvl="6" w:tplc="0C090001" w:tentative="1">
      <w:start w:val="1"/>
      <w:numFmt w:val="bullet"/>
      <w:lvlText w:val=""/>
      <w:lvlJc w:val="left"/>
      <w:pPr>
        <w:tabs>
          <w:tab w:val="num" w:pos="5394"/>
        </w:tabs>
        <w:ind w:left="5394" w:hanging="360"/>
      </w:pPr>
      <w:rPr>
        <w:rFonts w:ascii="Symbol" w:hAnsi="Symbol" w:hint="default"/>
      </w:rPr>
    </w:lvl>
    <w:lvl w:ilvl="7" w:tplc="0C090003" w:tentative="1">
      <w:start w:val="1"/>
      <w:numFmt w:val="bullet"/>
      <w:lvlText w:val="o"/>
      <w:lvlJc w:val="left"/>
      <w:pPr>
        <w:tabs>
          <w:tab w:val="num" w:pos="6114"/>
        </w:tabs>
        <w:ind w:left="6114" w:hanging="360"/>
      </w:pPr>
      <w:rPr>
        <w:rFonts w:ascii="Courier New" w:hAnsi="Courier New" w:hint="default"/>
      </w:rPr>
    </w:lvl>
    <w:lvl w:ilvl="8" w:tplc="0C090005" w:tentative="1">
      <w:start w:val="1"/>
      <w:numFmt w:val="bullet"/>
      <w:lvlText w:val=""/>
      <w:lvlJc w:val="left"/>
      <w:pPr>
        <w:tabs>
          <w:tab w:val="num" w:pos="6834"/>
        </w:tabs>
        <w:ind w:left="6834" w:hanging="360"/>
      </w:pPr>
      <w:rPr>
        <w:rFonts w:ascii="Wingdings" w:hAnsi="Wingdings" w:hint="default"/>
      </w:rPr>
    </w:lvl>
  </w:abstractNum>
  <w:abstractNum w:abstractNumId="9" w15:restartNumberingAfterBreak="0">
    <w:nsid w:val="41116F4F"/>
    <w:multiLevelType w:val="hybridMultilevel"/>
    <w:tmpl w:val="138675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622FD7"/>
    <w:multiLevelType w:val="hybridMultilevel"/>
    <w:tmpl w:val="FF70134E"/>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1" w15:restartNumberingAfterBreak="0">
    <w:nsid w:val="4D684530"/>
    <w:multiLevelType w:val="hybridMultilevel"/>
    <w:tmpl w:val="A1D4E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D26262"/>
    <w:multiLevelType w:val="multilevel"/>
    <w:tmpl w:val="3926CD9A"/>
    <w:lvl w:ilvl="0">
      <w:start w:val="1"/>
      <w:numFmt w:val="decimal"/>
      <w:lvlText w:val="%1."/>
      <w:lvlJc w:val="left"/>
      <w:pPr>
        <w:ind w:left="360" w:hanging="360"/>
      </w:pPr>
      <w:rPr>
        <w:rFonts w:cs="Times New Roman" w:hint="default"/>
      </w:rPr>
    </w:lvl>
    <w:lvl w:ilvl="1">
      <w:start w:val="1"/>
      <w:numFmt w:val="decimal"/>
      <w:lvlText w:val="%1.%2"/>
      <w:lvlJc w:val="left"/>
      <w:pPr>
        <w:tabs>
          <w:tab w:val="num" w:pos="720"/>
        </w:tabs>
        <w:ind w:left="720" w:hanging="720"/>
      </w:pPr>
      <w:rPr>
        <w:rFonts w:ascii="Arial" w:hAnsi="Arial" w:cs="Times New Roman"/>
        <w:b/>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5B664FA"/>
    <w:multiLevelType w:val="hybridMultilevel"/>
    <w:tmpl w:val="30988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7E1530"/>
    <w:multiLevelType w:val="hybridMultilevel"/>
    <w:tmpl w:val="EB721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957F92"/>
    <w:multiLevelType w:val="multilevel"/>
    <w:tmpl w:val="6E7AD35E"/>
    <w:lvl w:ilvl="0">
      <w:start w:val="1"/>
      <w:numFmt w:val="decimal"/>
      <w:pStyle w:val="HRArNar1"/>
      <w:lvlText w:val="%1"/>
      <w:lvlJc w:val="left"/>
      <w:pPr>
        <w:tabs>
          <w:tab w:val="num" w:pos="851"/>
        </w:tabs>
        <w:ind w:left="851" w:hanging="851"/>
      </w:pPr>
      <w:rPr>
        <w:rFonts w:ascii="Arial Narrow" w:hAnsi="Arial Narrow" w:hint="default"/>
        <w:sz w:val="22"/>
      </w:rPr>
    </w:lvl>
    <w:lvl w:ilvl="1">
      <w:start w:val="1"/>
      <w:numFmt w:val="lowerLetter"/>
      <w:pStyle w:val="HRArNar2"/>
      <w:lvlText w:val="(%2)"/>
      <w:lvlJc w:val="left"/>
      <w:pPr>
        <w:tabs>
          <w:tab w:val="num" w:pos="1701"/>
        </w:tabs>
        <w:ind w:left="1701" w:hanging="850"/>
      </w:pPr>
      <w:rPr>
        <w:rFonts w:ascii="Arial Narrow" w:hAnsi="Arial Narrow" w:hint="default"/>
        <w:sz w:val="22"/>
      </w:rPr>
    </w:lvl>
    <w:lvl w:ilvl="2">
      <w:start w:val="1"/>
      <w:numFmt w:val="lowerRoman"/>
      <w:pStyle w:val="HRArNar3"/>
      <w:lvlText w:val="(%3)"/>
      <w:lvlJc w:val="left"/>
      <w:pPr>
        <w:tabs>
          <w:tab w:val="num" w:pos="2552"/>
        </w:tabs>
        <w:ind w:left="2552" w:hanging="851"/>
      </w:pPr>
      <w:rPr>
        <w:rFonts w:ascii="Arial Narrow" w:hAnsi="Arial Narrow" w:hint="default"/>
        <w:sz w:val="22"/>
      </w:rPr>
    </w:lvl>
    <w:lvl w:ilvl="3">
      <w:start w:val="1"/>
      <w:numFmt w:val="upperLetter"/>
      <w:pStyle w:val="HRArNar4"/>
      <w:lvlText w:val="(%4)"/>
      <w:lvlJc w:val="left"/>
      <w:pPr>
        <w:tabs>
          <w:tab w:val="num" w:pos="3402"/>
        </w:tabs>
        <w:ind w:left="3402" w:hanging="850"/>
      </w:pPr>
      <w:rPr>
        <w:rFonts w:ascii="Arial Narrow" w:hAnsi="Arial Narrow" w:hint="default"/>
        <w:sz w:val="22"/>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13"/>
  </w:num>
  <w:num w:numId="3">
    <w:abstractNumId w:val="4"/>
  </w:num>
  <w:num w:numId="4">
    <w:abstractNumId w:val="6"/>
  </w:num>
  <w:num w:numId="5">
    <w:abstractNumId w:val="8"/>
  </w:num>
  <w:num w:numId="6">
    <w:abstractNumId w:val="12"/>
  </w:num>
  <w:num w:numId="7">
    <w:abstractNumId w:val="7"/>
  </w:num>
  <w:num w:numId="8">
    <w:abstractNumId w:val="1"/>
  </w:num>
  <w:num w:numId="9">
    <w:abstractNumId w:val="1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2"/>
  </w:num>
  <w:num w:numId="14">
    <w:abstractNumId w:val="14"/>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922"/>
    <w:rsid w:val="000037EA"/>
    <w:rsid w:val="00006E6A"/>
    <w:rsid w:val="00007179"/>
    <w:rsid w:val="00011033"/>
    <w:rsid w:val="000132E8"/>
    <w:rsid w:val="00015160"/>
    <w:rsid w:val="000212EB"/>
    <w:rsid w:val="00021513"/>
    <w:rsid w:val="0002159E"/>
    <w:rsid w:val="0002448D"/>
    <w:rsid w:val="00024F70"/>
    <w:rsid w:val="00025664"/>
    <w:rsid w:val="0003064F"/>
    <w:rsid w:val="000307DE"/>
    <w:rsid w:val="000309BD"/>
    <w:rsid w:val="0003451A"/>
    <w:rsid w:val="00035832"/>
    <w:rsid w:val="000364EF"/>
    <w:rsid w:val="00040051"/>
    <w:rsid w:val="0004054C"/>
    <w:rsid w:val="000412C6"/>
    <w:rsid w:val="000418CE"/>
    <w:rsid w:val="00045DEC"/>
    <w:rsid w:val="000510B3"/>
    <w:rsid w:val="000551EC"/>
    <w:rsid w:val="000571BC"/>
    <w:rsid w:val="000577F7"/>
    <w:rsid w:val="000605AD"/>
    <w:rsid w:val="00062B98"/>
    <w:rsid w:val="00067322"/>
    <w:rsid w:val="00070280"/>
    <w:rsid w:val="00082BCA"/>
    <w:rsid w:val="0008494B"/>
    <w:rsid w:val="00091796"/>
    <w:rsid w:val="0009369C"/>
    <w:rsid w:val="00096C1A"/>
    <w:rsid w:val="000A324B"/>
    <w:rsid w:val="000A77AE"/>
    <w:rsid w:val="000B0FF2"/>
    <w:rsid w:val="000B2BD6"/>
    <w:rsid w:val="000B2E30"/>
    <w:rsid w:val="000B5C24"/>
    <w:rsid w:val="000C0835"/>
    <w:rsid w:val="000D10BB"/>
    <w:rsid w:val="000D2251"/>
    <w:rsid w:val="000D2BBD"/>
    <w:rsid w:val="000D3162"/>
    <w:rsid w:val="000D593F"/>
    <w:rsid w:val="000E131B"/>
    <w:rsid w:val="000E1782"/>
    <w:rsid w:val="000E2B48"/>
    <w:rsid w:val="000E2C8A"/>
    <w:rsid w:val="000E2D9B"/>
    <w:rsid w:val="000E341E"/>
    <w:rsid w:val="000F0325"/>
    <w:rsid w:val="000F0F29"/>
    <w:rsid w:val="000F453B"/>
    <w:rsid w:val="000F72B5"/>
    <w:rsid w:val="00102FDA"/>
    <w:rsid w:val="00104906"/>
    <w:rsid w:val="00104A34"/>
    <w:rsid w:val="00107181"/>
    <w:rsid w:val="00107861"/>
    <w:rsid w:val="00110C2F"/>
    <w:rsid w:val="00110DB4"/>
    <w:rsid w:val="00112226"/>
    <w:rsid w:val="0011467C"/>
    <w:rsid w:val="001152D4"/>
    <w:rsid w:val="00122C25"/>
    <w:rsid w:val="00124175"/>
    <w:rsid w:val="00130A67"/>
    <w:rsid w:val="001319B0"/>
    <w:rsid w:val="00131D97"/>
    <w:rsid w:val="001325F8"/>
    <w:rsid w:val="00133053"/>
    <w:rsid w:val="00133EC7"/>
    <w:rsid w:val="0013572F"/>
    <w:rsid w:val="00135C91"/>
    <w:rsid w:val="0013697E"/>
    <w:rsid w:val="0014420E"/>
    <w:rsid w:val="0015716E"/>
    <w:rsid w:val="001608A5"/>
    <w:rsid w:val="001644E2"/>
    <w:rsid w:val="00164925"/>
    <w:rsid w:val="00167A47"/>
    <w:rsid w:val="00167B0F"/>
    <w:rsid w:val="0017041F"/>
    <w:rsid w:val="00170976"/>
    <w:rsid w:val="00170AFC"/>
    <w:rsid w:val="00170C2E"/>
    <w:rsid w:val="00174B75"/>
    <w:rsid w:val="00177741"/>
    <w:rsid w:val="001807C3"/>
    <w:rsid w:val="00182CE8"/>
    <w:rsid w:val="00182D59"/>
    <w:rsid w:val="00183706"/>
    <w:rsid w:val="00186136"/>
    <w:rsid w:val="0018641E"/>
    <w:rsid w:val="00186BCD"/>
    <w:rsid w:val="001A44F1"/>
    <w:rsid w:val="001A46ED"/>
    <w:rsid w:val="001A5B85"/>
    <w:rsid w:val="001B0FC4"/>
    <w:rsid w:val="001C2682"/>
    <w:rsid w:val="001C75E4"/>
    <w:rsid w:val="001D04E5"/>
    <w:rsid w:val="001D130D"/>
    <w:rsid w:val="001D4134"/>
    <w:rsid w:val="001E01B8"/>
    <w:rsid w:val="001E35A3"/>
    <w:rsid w:val="001E3938"/>
    <w:rsid w:val="001F0D20"/>
    <w:rsid w:val="001F22D7"/>
    <w:rsid w:val="001F3099"/>
    <w:rsid w:val="001F79B6"/>
    <w:rsid w:val="001F7C92"/>
    <w:rsid w:val="0020253C"/>
    <w:rsid w:val="002043C0"/>
    <w:rsid w:val="002055BC"/>
    <w:rsid w:val="00205668"/>
    <w:rsid w:val="00211B81"/>
    <w:rsid w:val="0021230F"/>
    <w:rsid w:val="0021459F"/>
    <w:rsid w:val="00215ABD"/>
    <w:rsid w:val="0021606D"/>
    <w:rsid w:val="00217181"/>
    <w:rsid w:val="002178C2"/>
    <w:rsid w:val="00217BC2"/>
    <w:rsid w:val="0022044C"/>
    <w:rsid w:val="0022258A"/>
    <w:rsid w:val="00225C6A"/>
    <w:rsid w:val="00232AC5"/>
    <w:rsid w:val="00232B99"/>
    <w:rsid w:val="00232D38"/>
    <w:rsid w:val="00234244"/>
    <w:rsid w:val="00235907"/>
    <w:rsid w:val="00235C9E"/>
    <w:rsid w:val="002376D3"/>
    <w:rsid w:val="002378C5"/>
    <w:rsid w:val="00240127"/>
    <w:rsid w:val="0024576F"/>
    <w:rsid w:val="002532CC"/>
    <w:rsid w:val="00256FC2"/>
    <w:rsid w:val="00270A0C"/>
    <w:rsid w:val="002759F9"/>
    <w:rsid w:val="0027702A"/>
    <w:rsid w:val="00277B67"/>
    <w:rsid w:val="002800A2"/>
    <w:rsid w:val="00280502"/>
    <w:rsid w:val="002855D6"/>
    <w:rsid w:val="00287C68"/>
    <w:rsid w:val="00293269"/>
    <w:rsid w:val="0029599D"/>
    <w:rsid w:val="00295E3A"/>
    <w:rsid w:val="002A0DAF"/>
    <w:rsid w:val="002A4218"/>
    <w:rsid w:val="002A734D"/>
    <w:rsid w:val="002B2D2C"/>
    <w:rsid w:val="002B35E7"/>
    <w:rsid w:val="002B36A3"/>
    <w:rsid w:val="002B4801"/>
    <w:rsid w:val="002B5D2E"/>
    <w:rsid w:val="002C703A"/>
    <w:rsid w:val="002C79DB"/>
    <w:rsid w:val="002C7EBA"/>
    <w:rsid w:val="002D023C"/>
    <w:rsid w:val="002D31BB"/>
    <w:rsid w:val="002D3B94"/>
    <w:rsid w:val="002D5AF3"/>
    <w:rsid w:val="002E1AE5"/>
    <w:rsid w:val="002E32FA"/>
    <w:rsid w:val="002E3755"/>
    <w:rsid w:val="002E38DA"/>
    <w:rsid w:val="002F17B4"/>
    <w:rsid w:val="002F635B"/>
    <w:rsid w:val="003031F1"/>
    <w:rsid w:val="003114C1"/>
    <w:rsid w:val="003125C7"/>
    <w:rsid w:val="003135B5"/>
    <w:rsid w:val="00313A61"/>
    <w:rsid w:val="0032202E"/>
    <w:rsid w:val="00322223"/>
    <w:rsid w:val="00327995"/>
    <w:rsid w:val="003304D7"/>
    <w:rsid w:val="0033130E"/>
    <w:rsid w:val="003339B9"/>
    <w:rsid w:val="00337FD0"/>
    <w:rsid w:val="003412D6"/>
    <w:rsid w:val="00343BD1"/>
    <w:rsid w:val="003451D5"/>
    <w:rsid w:val="003457B4"/>
    <w:rsid w:val="0034591E"/>
    <w:rsid w:val="00347113"/>
    <w:rsid w:val="00347931"/>
    <w:rsid w:val="0035170E"/>
    <w:rsid w:val="003544C6"/>
    <w:rsid w:val="003549D0"/>
    <w:rsid w:val="00356DE1"/>
    <w:rsid w:val="00362387"/>
    <w:rsid w:val="00363349"/>
    <w:rsid w:val="00365FDD"/>
    <w:rsid w:val="00370B24"/>
    <w:rsid w:val="00372502"/>
    <w:rsid w:val="00375753"/>
    <w:rsid w:val="00376706"/>
    <w:rsid w:val="00377A59"/>
    <w:rsid w:val="00377B64"/>
    <w:rsid w:val="00381884"/>
    <w:rsid w:val="003832EF"/>
    <w:rsid w:val="00390A37"/>
    <w:rsid w:val="00391479"/>
    <w:rsid w:val="003936D2"/>
    <w:rsid w:val="00397DB6"/>
    <w:rsid w:val="003A413F"/>
    <w:rsid w:val="003A7829"/>
    <w:rsid w:val="003A7860"/>
    <w:rsid w:val="003B1DD6"/>
    <w:rsid w:val="003B2135"/>
    <w:rsid w:val="003E0E33"/>
    <w:rsid w:val="003E380B"/>
    <w:rsid w:val="003E4F38"/>
    <w:rsid w:val="003E766D"/>
    <w:rsid w:val="003F4365"/>
    <w:rsid w:val="003F6604"/>
    <w:rsid w:val="004040D3"/>
    <w:rsid w:val="00404EF1"/>
    <w:rsid w:val="004075AA"/>
    <w:rsid w:val="00412347"/>
    <w:rsid w:val="004129C7"/>
    <w:rsid w:val="004133C3"/>
    <w:rsid w:val="004158FF"/>
    <w:rsid w:val="00416BE2"/>
    <w:rsid w:val="00417702"/>
    <w:rsid w:val="00421B2A"/>
    <w:rsid w:val="004254F0"/>
    <w:rsid w:val="00425D48"/>
    <w:rsid w:val="004273D1"/>
    <w:rsid w:val="00431D77"/>
    <w:rsid w:val="00431D9E"/>
    <w:rsid w:val="0043608F"/>
    <w:rsid w:val="00440BB9"/>
    <w:rsid w:val="00441742"/>
    <w:rsid w:val="0044203F"/>
    <w:rsid w:val="0044468C"/>
    <w:rsid w:val="00451A48"/>
    <w:rsid w:val="004600A7"/>
    <w:rsid w:val="004632C7"/>
    <w:rsid w:val="004648B3"/>
    <w:rsid w:val="004654EC"/>
    <w:rsid w:val="00465999"/>
    <w:rsid w:val="0046740F"/>
    <w:rsid w:val="004701A4"/>
    <w:rsid w:val="00472E1E"/>
    <w:rsid w:val="00476CBC"/>
    <w:rsid w:val="0047765E"/>
    <w:rsid w:val="0048219F"/>
    <w:rsid w:val="004832E9"/>
    <w:rsid w:val="00484148"/>
    <w:rsid w:val="00484875"/>
    <w:rsid w:val="00485DD6"/>
    <w:rsid w:val="004866CF"/>
    <w:rsid w:val="004A1687"/>
    <w:rsid w:val="004A3D2D"/>
    <w:rsid w:val="004A5396"/>
    <w:rsid w:val="004A7391"/>
    <w:rsid w:val="004B099E"/>
    <w:rsid w:val="004B14A4"/>
    <w:rsid w:val="004B2A8D"/>
    <w:rsid w:val="004C0506"/>
    <w:rsid w:val="004C39C3"/>
    <w:rsid w:val="004C6440"/>
    <w:rsid w:val="004C7BC7"/>
    <w:rsid w:val="004D2F4F"/>
    <w:rsid w:val="004D5F14"/>
    <w:rsid w:val="004D674B"/>
    <w:rsid w:val="004E11C7"/>
    <w:rsid w:val="004E12BC"/>
    <w:rsid w:val="004E1F62"/>
    <w:rsid w:val="004E2172"/>
    <w:rsid w:val="004E776E"/>
    <w:rsid w:val="004F2F3D"/>
    <w:rsid w:val="004F64EA"/>
    <w:rsid w:val="00500FD4"/>
    <w:rsid w:val="00505535"/>
    <w:rsid w:val="005059AB"/>
    <w:rsid w:val="00505DB6"/>
    <w:rsid w:val="00511B4E"/>
    <w:rsid w:val="00514EF9"/>
    <w:rsid w:val="00521C70"/>
    <w:rsid w:val="00532403"/>
    <w:rsid w:val="00533F02"/>
    <w:rsid w:val="0053521A"/>
    <w:rsid w:val="0054170F"/>
    <w:rsid w:val="00543B21"/>
    <w:rsid w:val="00545ACE"/>
    <w:rsid w:val="0054774B"/>
    <w:rsid w:val="005505DE"/>
    <w:rsid w:val="005509AA"/>
    <w:rsid w:val="00552B48"/>
    <w:rsid w:val="00552FDD"/>
    <w:rsid w:val="00554A84"/>
    <w:rsid w:val="005559DD"/>
    <w:rsid w:val="00555B4D"/>
    <w:rsid w:val="00560680"/>
    <w:rsid w:val="005768F7"/>
    <w:rsid w:val="00581B31"/>
    <w:rsid w:val="00584876"/>
    <w:rsid w:val="00587399"/>
    <w:rsid w:val="00590B96"/>
    <w:rsid w:val="005933EC"/>
    <w:rsid w:val="005A44F3"/>
    <w:rsid w:val="005A6A62"/>
    <w:rsid w:val="005B35B7"/>
    <w:rsid w:val="005B7E4E"/>
    <w:rsid w:val="005C3F2B"/>
    <w:rsid w:val="005D1830"/>
    <w:rsid w:val="005D3EFB"/>
    <w:rsid w:val="005D6AD7"/>
    <w:rsid w:val="005E122B"/>
    <w:rsid w:val="005E3A21"/>
    <w:rsid w:val="005E3D5D"/>
    <w:rsid w:val="005E6B3C"/>
    <w:rsid w:val="005F5203"/>
    <w:rsid w:val="00601DCE"/>
    <w:rsid w:val="00602308"/>
    <w:rsid w:val="00604025"/>
    <w:rsid w:val="00611FA9"/>
    <w:rsid w:val="00614225"/>
    <w:rsid w:val="00614FDD"/>
    <w:rsid w:val="00615AA8"/>
    <w:rsid w:val="006177F6"/>
    <w:rsid w:val="00620164"/>
    <w:rsid w:val="0062545B"/>
    <w:rsid w:val="006307D3"/>
    <w:rsid w:val="00632515"/>
    <w:rsid w:val="0063306B"/>
    <w:rsid w:val="00635ED7"/>
    <w:rsid w:val="00637CBA"/>
    <w:rsid w:val="00637E85"/>
    <w:rsid w:val="00640E5F"/>
    <w:rsid w:val="00641D36"/>
    <w:rsid w:val="00643CD0"/>
    <w:rsid w:val="00644F84"/>
    <w:rsid w:val="006505F0"/>
    <w:rsid w:val="00660D3B"/>
    <w:rsid w:val="00661806"/>
    <w:rsid w:val="00663254"/>
    <w:rsid w:val="00663A35"/>
    <w:rsid w:val="00664E81"/>
    <w:rsid w:val="0067146C"/>
    <w:rsid w:val="0067481A"/>
    <w:rsid w:val="0067501D"/>
    <w:rsid w:val="0067621D"/>
    <w:rsid w:val="00680ABF"/>
    <w:rsid w:val="006844FC"/>
    <w:rsid w:val="00685CAA"/>
    <w:rsid w:val="006906D0"/>
    <w:rsid w:val="0069403A"/>
    <w:rsid w:val="00694863"/>
    <w:rsid w:val="00695F47"/>
    <w:rsid w:val="006A072A"/>
    <w:rsid w:val="006A3BBB"/>
    <w:rsid w:val="006B03A8"/>
    <w:rsid w:val="006B2481"/>
    <w:rsid w:val="006B7C63"/>
    <w:rsid w:val="006C4C9B"/>
    <w:rsid w:val="006D0218"/>
    <w:rsid w:val="006D31A6"/>
    <w:rsid w:val="006D7C9C"/>
    <w:rsid w:val="006E467D"/>
    <w:rsid w:val="006E48FA"/>
    <w:rsid w:val="006E72BA"/>
    <w:rsid w:val="006E79CE"/>
    <w:rsid w:val="006F6E66"/>
    <w:rsid w:val="00701A75"/>
    <w:rsid w:val="0070250C"/>
    <w:rsid w:val="0070627C"/>
    <w:rsid w:val="00712DF9"/>
    <w:rsid w:val="0071350B"/>
    <w:rsid w:val="00714EC4"/>
    <w:rsid w:val="00715517"/>
    <w:rsid w:val="00716B3A"/>
    <w:rsid w:val="00717910"/>
    <w:rsid w:val="007200EF"/>
    <w:rsid w:val="00725C00"/>
    <w:rsid w:val="0072727D"/>
    <w:rsid w:val="00733495"/>
    <w:rsid w:val="007357E3"/>
    <w:rsid w:val="007374E7"/>
    <w:rsid w:val="00737BFA"/>
    <w:rsid w:val="00741B18"/>
    <w:rsid w:val="00741D7A"/>
    <w:rsid w:val="00747601"/>
    <w:rsid w:val="007503E2"/>
    <w:rsid w:val="00756ACB"/>
    <w:rsid w:val="00761B3E"/>
    <w:rsid w:val="007631B6"/>
    <w:rsid w:val="00770C32"/>
    <w:rsid w:val="00772C13"/>
    <w:rsid w:val="00773064"/>
    <w:rsid w:val="007757EC"/>
    <w:rsid w:val="0078348B"/>
    <w:rsid w:val="0078405A"/>
    <w:rsid w:val="0078608E"/>
    <w:rsid w:val="00786C99"/>
    <w:rsid w:val="007901DE"/>
    <w:rsid w:val="0079034D"/>
    <w:rsid w:val="00793792"/>
    <w:rsid w:val="00795703"/>
    <w:rsid w:val="00795843"/>
    <w:rsid w:val="00797A1E"/>
    <w:rsid w:val="007A0D36"/>
    <w:rsid w:val="007A4575"/>
    <w:rsid w:val="007A57E7"/>
    <w:rsid w:val="007A78D4"/>
    <w:rsid w:val="007B0A5F"/>
    <w:rsid w:val="007B3047"/>
    <w:rsid w:val="007B5911"/>
    <w:rsid w:val="007C1BBD"/>
    <w:rsid w:val="007C1EDE"/>
    <w:rsid w:val="007C7671"/>
    <w:rsid w:val="007D30E6"/>
    <w:rsid w:val="007E2025"/>
    <w:rsid w:val="007E2D88"/>
    <w:rsid w:val="007E5378"/>
    <w:rsid w:val="007F22B3"/>
    <w:rsid w:val="007F3585"/>
    <w:rsid w:val="00800A69"/>
    <w:rsid w:val="0080159E"/>
    <w:rsid w:val="00801912"/>
    <w:rsid w:val="00801E91"/>
    <w:rsid w:val="00802A16"/>
    <w:rsid w:val="00804742"/>
    <w:rsid w:val="0081282E"/>
    <w:rsid w:val="00812CF7"/>
    <w:rsid w:val="00813F3C"/>
    <w:rsid w:val="00822B86"/>
    <w:rsid w:val="008257F1"/>
    <w:rsid w:val="00833D3A"/>
    <w:rsid w:val="00834B1A"/>
    <w:rsid w:val="00835473"/>
    <w:rsid w:val="0083651C"/>
    <w:rsid w:val="008436EA"/>
    <w:rsid w:val="00847DD5"/>
    <w:rsid w:val="00850866"/>
    <w:rsid w:val="008517B8"/>
    <w:rsid w:val="00861050"/>
    <w:rsid w:val="00863673"/>
    <w:rsid w:val="00865A65"/>
    <w:rsid w:val="008735EF"/>
    <w:rsid w:val="008747A2"/>
    <w:rsid w:val="008749F6"/>
    <w:rsid w:val="00876D44"/>
    <w:rsid w:val="00880F0C"/>
    <w:rsid w:val="00885A65"/>
    <w:rsid w:val="00887C59"/>
    <w:rsid w:val="00893946"/>
    <w:rsid w:val="00894185"/>
    <w:rsid w:val="008A0B41"/>
    <w:rsid w:val="008A4D7F"/>
    <w:rsid w:val="008A6A72"/>
    <w:rsid w:val="008A720F"/>
    <w:rsid w:val="008B1D76"/>
    <w:rsid w:val="008B511B"/>
    <w:rsid w:val="008B572A"/>
    <w:rsid w:val="008B669E"/>
    <w:rsid w:val="008B7F71"/>
    <w:rsid w:val="008C28A6"/>
    <w:rsid w:val="008C3326"/>
    <w:rsid w:val="008C5030"/>
    <w:rsid w:val="008C577C"/>
    <w:rsid w:val="008C57A2"/>
    <w:rsid w:val="008D196F"/>
    <w:rsid w:val="008D3026"/>
    <w:rsid w:val="008D4AE6"/>
    <w:rsid w:val="008E2518"/>
    <w:rsid w:val="008E2E2F"/>
    <w:rsid w:val="008E5B37"/>
    <w:rsid w:val="008E6D44"/>
    <w:rsid w:val="008E78AF"/>
    <w:rsid w:val="008F1ECB"/>
    <w:rsid w:val="008F33FA"/>
    <w:rsid w:val="008F515B"/>
    <w:rsid w:val="008F5FA6"/>
    <w:rsid w:val="008F639F"/>
    <w:rsid w:val="008F6693"/>
    <w:rsid w:val="009012B4"/>
    <w:rsid w:val="00904DC3"/>
    <w:rsid w:val="00907767"/>
    <w:rsid w:val="009148E0"/>
    <w:rsid w:val="00915598"/>
    <w:rsid w:val="00923368"/>
    <w:rsid w:val="009240A5"/>
    <w:rsid w:val="009247AE"/>
    <w:rsid w:val="00925684"/>
    <w:rsid w:val="00926FED"/>
    <w:rsid w:val="009275FD"/>
    <w:rsid w:val="009329FA"/>
    <w:rsid w:val="00934590"/>
    <w:rsid w:val="009345FA"/>
    <w:rsid w:val="00934771"/>
    <w:rsid w:val="00935169"/>
    <w:rsid w:val="00936149"/>
    <w:rsid w:val="0094132C"/>
    <w:rsid w:val="00941B80"/>
    <w:rsid w:val="0094266B"/>
    <w:rsid w:val="009440BC"/>
    <w:rsid w:val="00945561"/>
    <w:rsid w:val="00950283"/>
    <w:rsid w:val="00951941"/>
    <w:rsid w:val="00954151"/>
    <w:rsid w:val="009542DF"/>
    <w:rsid w:val="00954A88"/>
    <w:rsid w:val="00956F11"/>
    <w:rsid w:val="009623B7"/>
    <w:rsid w:val="009660B9"/>
    <w:rsid w:val="009664AD"/>
    <w:rsid w:val="009678A2"/>
    <w:rsid w:val="00970D60"/>
    <w:rsid w:val="00972D22"/>
    <w:rsid w:val="0097311A"/>
    <w:rsid w:val="00974825"/>
    <w:rsid w:val="0097558B"/>
    <w:rsid w:val="009816C7"/>
    <w:rsid w:val="0098339F"/>
    <w:rsid w:val="0098548F"/>
    <w:rsid w:val="0098573A"/>
    <w:rsid w:val="00986156"/>
    <w:rsid w:val="009863DF"/>
    <w:rsid w:val="009864A9"/>
    <w:rsid w:val="00987436"/>
    <w:rsid w:val="00991CCB"/>
    <w:rsid w:val="009956E7"/>
    <w:rsid w:val="0099769D"/>
    <w:rsid w:val="009A3185"/>
    <w:rsid w:val="009A63E5"/>
    <w:rsid w:val="009A653A"/>
    <w:rsid w:val="009B00AC"/>
    <w:rsid w:val="009B33DD"/>
    <w:rsid w:val="009B6B6C"/>
    <w:rsid w:val="009B7CD6"/>
    <w:rsid w:val="009B7D13"/>
    <w:rsid w:val="009C15F6"/>
    <w:rsid w:val="009C3662"/>
    <w:rsid w:val="009C4754"/>
    <w:rsid w:val="009C7590"/>
    <w:rsid w:val="009C7B86"/>
    <w:rsid w:val="009D19A5"/>
    <w:rsid w:val="009D4E9F"/>
    <w:rsid w:val="009E0902"/>
    <w:rsid w:val="009E0D34"/>
    <w:rsid w:val="009E21FA"/>
    <w:rsid w:val="009E42F8"/>
    <w:rsid w:val="009E5842"/>
    <w:rsid w:val="009E77A2"/>
    <w:rsid w:val="009F1470"/>
    <w:rsid w:val="009F1A46"/>
    <w:rsid w:val="009F403D"/>
    <w:rsid w:val="009F41EC"/>
    <w:rsid w:val="009F67DF"/>
    <w:rsid w:val="00A005B9"/>
    <w:rsid w:val="00A023C1"/>
    <w:rsid w:val="00A03AB4"/>
    <w:rsid w:val="00A04366"/>
    <w:rsid w:val="00A054AF"/>
    <w:rsid w:val="00A1673C"/>
    <w:rsid w:val="00A17A9A"/>
    <w:rsid w:val="00A17B6F"/>
    <w:rsid w:val="00A20FA0"/>
    <w:rsid w:val="00A21309"/>
    <w:rsid w:val="00A2285E"/>
    <w:rsid w:val="00A23823"/>
    <w:rsid w:val="00A26AC6"/>
    <w:rsid w:val="00A30FF0"/>
    <w:rsid w:val="00A31046"/>
    <w:rsid w:val="00A34106"/>
    <w:rsid w:val="00A3552F"/>
    <w:rsid w:val="00A415F2"/>
    <w:rsid w:val="00A42A63"/>
    <w:rsid w:val="00A4436B"/>
    <w:rsid w:val="00A50536"/>
    <w:rsid w:val="00A5060A"/>
    <w:rsid w:val="00A50F71"/>
    <w:rsid w:val="00A56C3D"/>
    <w:rsid w:val="00A60BB1"/>
    <w:rsid w:val="00A64414"/>
    <w:rsid w:val="00A66188"/>
    <w:rsid w:val="00A70A17"/>
    <w:rsid w:val="00A741B1"/>
    <w:rsid w:val="00A74ECB"/>
    <w:rsid w:val="00A80D39"/>
    <w:rsid w:val="00A82E49"/>
    <w:rsid w:val="00A838FB"/>
    <w:rsid w:val="00A859DD"/>
    <w:rsid w:val="00A85B01"/>
    <w:rsid w:val="00A85F78"/>
    <w:rsid w:val="00A860CA"/>
    <w:rsid w:val="00A92C99"/>
    <w:rsid w:val="00A9359D"/>
    <w:rsid w:val="00A95E13"/>
    <w:rsid w:val="00A96669"/>
    <w:rsid w:val="00A96A34"/>
    <w:rsid w:val="00AA0572"/>
    <w:rsid w:val="00AA0AB3"/>
    <w:rsid w:val="00AA263E"/>
    <w:rsid w:val="00AA310B"/>
    <w:rsid w:val="00AA36D6"/>
    <w:rsid w:val="00AA37AD"/>
    <w:rsid w:val="00AA3A09"/>
    <w:rsid w:val="00AA5C4A"/>
    <w:rsid w:val="00AB369E"/>
    <w:rsid w:val="00AB391C"/>
    <w:rsid w:val="00AB3DF7"/>
    <w:rsid w:val="00AB4843"/>
    <w:rsid w:val="00AB62D6"/>
    <w:rsid w:val="00AC2237"/>
    <w:rsid w:val="00AC265C"/>
    <w:rsid w:val="00AC3BB7"/>
    <w:rsid w:val="00AC3DD7"/>
    <w:rsid w:val="00AD1036"/>
    <w:rsid w:val="00AD1B06"/>
    <w:rsid w:val="00AD2874"/>
    <w:rsid w:val="00AD30AF"/>
    <w:rsid w:val="00AD34EC"/>
    <w:rsid w:val="00AD3B1C"/>
    <w:rsid w:val="00AD42D5"/>
    <w:rsid w:val="00AD5529"/>
    <w:rsid w:val="00AD7387"/>
    <w:rsid w:val="00AE2460"/>
    <w:rsid w:val="00AE2B23"/>
    <w:rsid w:val="00AE2E2D"/>
    <w:rsid w:val="00AE3E15"/>
    <w:rsid w:val="00AF2A27"/>
    <w:rsid w:val="00AF3EC4"/>
    <w:rsid w:val="00B04393"/>
    <w:rsid w:val="00B07503"/>
    <w:rsid w:val="00B105E2"/>
    <w:rsid w:val="00B11564"/>
    <w:rsid w:val="00B170DE"/>
    <w:rsid w:val="00B21155"/>
    <w:rsid w:val="00B327FC"/>
    <w:rsid w:val="00B34D64"/>
    <w:rsid w:val="00B406A7"/>
    <w:rsid w:val="00B408B5"/>
    <w:rsid w:val="00B419C4"/>
    <w:rsid w:val="00B424F1"/>
    <w:rsid w:val="00B43922"/>
    <w:rsid w:val="00B46562"/>
    <w:rsid w:val="00B47C5B"/>
    <w:rsid w:val="00B53892"/>
    <w:rsid w:val="00B5523C"/>
    <w:rsid w:val="00B55792"/>
    <w:rsid w:val="00B60D0F"/>
    <w:rsid w:val="00B639D2"/>
    <w:rsid w:val="00B70F3C"/>
    <w:rsid w:val="00B81D5D"/>
    <w:rsid w:val="00B90381"/>
    <w:rsid w:val="00B908C0"/>
    <w:rsid w:val="00B93449"/>
    <w:rsid w:val="00B95A16"/>
    <w:rsid w:val="00B95AE3"/>
    <w:rsid w:val="00B9718A"/>
    <w:rsid w:val="00BB0759"/>
    <w:rsid w:val="00BB462F"/>
    <w:rsid w:val="00BC0812"/>
    <w:rsid w:val="00BC19A5"/>
    <w:rsid w:val="00BC1DF2"/>
    <w:rsid w:val="00BC5ABD"/>
    <w:rsid w:val="00BC6285"/>
    <w:rsid w:val="00BC7F47"/>
    <w:rsid w:val="00BD3417"/>
    <w:rsid w:val="00BD52B6"/>
    <w:rsid w:val="00BD66D4"/>
    <w:rsid w:val="00BE3B9C"/>
    <w:rsid w:val="00BE3E4D"/>
    <w:rsid w:val="00BE5E86"/>
    <w:rsid w:val="00BE737A"/>
    <w:rsid w:val="00BF0131"/>
    <w:rsid w:val="00BF1B1F"/>
    <w:rsid w:val="00BF7FDA"/>
    <w:rsid w:val="00C00C34"/>
    <w:rsid w:val="00C013DC"/>
    <w:rsid w:val="00C02DA2"/>
    <w:rsid w:val="00C03315"/>
    <w:rsid w:val="00C1334C"/>
    <w:rsid w:val="00C15E4B"/>
    <w:rsid w:val="00C204EF"/>
    <w:rsid w:val="00C23BDC"/>
    <w:rsid w:val="00C24B2D"/>
    <w:rsid w:val="00C26429"/>
    <w:rsid w:val="00C3064C"/>
    <w:rsid w:val="00C30AFD"/>
    <w:rsid w:val="00C324C2"/>
    <w:rsid w:val="00C327EC"/>
    <w:rsid w:val="00C339D7"/>
    <w:rsid w:val="00C3607F"/>
    <w:rsid w:val="00C3609D"/>
    <w:rsid w:val="00C4071E"/>
    <w:rsid w:val="00C43AA4"/>
    <w:rsid w:val="00C446A7"/>
    <w:rsid w:val="00C45B07"/>
    <w:rsid w:val="00C46F8D"/>
    <w:rsid w:val="00C51143"/>
    <w:rsid w:val="00C51409"/>
    <w:rsid w:val="00C51480"/>
    <w:rsid w:val="00C5358B"/>
    <w:rsid w:val="00C57348"/>
    <w:rsid w:val="00C75162"/>
    <w:rsid w:val="00C75DFF"/>
    <w:rsid w:val="00C76216"/>
    <w:rsid w:val="00C76274"/>
    <w:rsid w:val="00C7796D"/>
    <w:rsid w:val="00C8015F"/>
    <w:rsid w:val="00C81350"/>
    <w:rsid w:val="00C8489A"/>
    <w:rsid w:val="00C9071B"/>
    <w:rsid w:val="00C907B5"/>
    <w:rsid w:val="00C91E0F"/>
    <w:rsid w:val="00C92744"/>
    <w:rsid w:val="00C94DC8"/>
    <w:rsid w:val="00C94E05"/>
    <w:rsid w:val="00C96410"/>
    <w:rsid w:val="00C97943"/>
    <w:rsid w:val="00CA1139"/>
    <w:rsid w:val="00CA214A"/>
    <w:rsid w:val="00CA6E3D"/>
    <w:rsid w:val="00CB1552"/>
    <w:rsid w:val="00CB2B77"/>
    <w:rsid w:val="00CB4791"/>
    <w:rsid w:val="00CC02E8"/>
    <w:rsid w:val="00CC6DC2"/>
    <w:rsid w:val="00CC74B9"/>
    <w:rsid w:val="00CD04EF"/>
    <w:rsid w:val="00CD1187"/>
    <w:rsid w:val="00CD6280"/>
    <w:rsid w:val="00CE3A8C"/>
    <w:rsid w:val="00CE7A9E"/>
    <w:rsid w:val="00CF031E"/>
    <w:rsid w:val="00D002B5"/>
    <w:rsid w:val="00D00388"/>
    <w:rsid w:val="00D01B57"/>
    <w:rsid w:val="00D05044"/>
    <w:rsid w:val="00D07BA8"/>
    <w:rsid w:val="00D100B9"/>
    <w:rsid w:val="00D124A3"/>
    <w:rsid w:val="00D1272D"/>
    <w:rsid w:val="00D14E63"/>
    <w:rsid w:val="00D16FCF"/>
    <w:rsid w:val="00D1757D"/>
    <w:rsid w:val="00D3157B"/>
    <w:rsid w:val="00D337E9"/>
    <w:rsid w:val="00D3499D"/>
    <w:rsid w:val="00D4195B"/>
    <w:rsid w:val="00D42460"/>
    <w:rsid w:val="00D44BBD"/>
    <w:rsid w:val="00D53470"/>
    <w:rsid w:val="00D5426F"/>
    <w:rsid w:val="00D55104"/>
    <w:rsid w:val="00D5557F"/>
    <w:rsid w:val="00D558C8"/>
    <w:rsid w:val="00D62946"/>
    <w:rsid w:val="00D62CF7"/>
    <w:rsid w:val="00D65163"/>
    <w:rsid w:val="00D655F7"/>
    <w:rsid w:val="00D73986"/>
    <w:rsid w:val="00D73FBC"/>
    <w:rsid w:val="00D7502B"/>
    <w:rsid w:val="00D7519D"/>
    <w:rsid w:val="00D866DD"/>
    <w:rsid w:val="00D910B7"/>
    <w:rsid w:val="00D9336B"/>
    <w:rsid w:val="00D94264"/>
    <w:rsid w:val="00DA6928"/>
    <w:rsid w:val="00DB42AC"/>
    <w:rsid w:val="00DB500F"/>
    <w:rsid w:val="00DB59AE"/>
    <w:rsid w:val="00DB6758"/>
    <w:rsid w:val="00DC422C"/>
    <w:rsid w:val="00DC6D80"/>
    <w:rsid w:val="00DD5E40"/>
    <w:rsid w:val="00DD777C"/>
    <w:rsid w:val="00DE75F3"/>
    <w:rsid w:val="00DF056D"/>
    <w:rsid w:val="00DF17E0"/>
    <w:rsid w:val="00DF1A93"/>
    <w:rsid w:val="00DF2A4D"/>
    <w:rsid w:val="00DF5947"/>
    <w:rsid w:val="00DF649F"/>
    <w:rsid w:val="00E05EC0"/>
    <w:rsid w:val="00E065A1"/>
    <w:rsid w:val="00E07C6C"/>
    <w:rsid w:val="00E16829"/>
    <w:rsid w:val="00E1762A"/>
    <w:rsid w:val="00E20B50"/>
    <w:rsid w:val="00E2441A"/>
    <w:rsid w:val="00E25BAC"/>
    <w:rsid w:val="00E26760"/>
    <w:rsid w:val="00E26F15"/>
    <w:rsid w:val="00E40046"/>
    <w:rsid w:val="00E4042D"/>
    <w:rsid w:val="00E42E69"/>
    <w:rsid w:val="00E45E18"/>
    <w:rsid w:val="00E477C3"/>
    <w:rsid w:val="00E53630"/>
    <w:rsid w:val="00E541B9"/>
    <w:rsid w:val="00E54726"/>
    <w:rsid w:val="00E558E1"/>
    <w:rsid w:val="00E55C64"/>
    <w:rsid w:val="00E57F5C"/>
    <w:rsid w:val="00E60C1A"/>
    <w:rsid w:val="00E62C3E"/>
    <w:rsid w:val="00E6358B"/>
    <w:rsid w:val="00E63D25"/>
    <w:rsid w:val="00E64E9A"/>
    <w:rsid w:val="00E7113E"/>
    <w:rsid w:val="00E774A0"/>
    <w:rsid w:val="00E85A41"/>
    <w:rsid w:val="00E8792B"/>
    <w:rsid w:val="00E92485"/>
    <w:rsid w:val="00E96DDD"/>
    <w:rsid w:val="00E975BF"/>
    <w:rsid w:val="00EA15F3"/>
    <w:rsid w:val="00EA2A3B"/>
    <w:rsid w:val="00EA2C66"/>
    <w:rsid w:val="00EA5F59"/>
    <w:rsid w:val="00EB0C54"/>
    <w:rsid w:val="00EB2A4A"/>
    <w:rsid w:val="00EB3E75"/>
    <w:rsid w:val="00EB635C"/>
    <w:rsid w:val="00EB639A"/>
    <w:rsid w:val="00EC1369"/>
    <w:rsid w:val="00EC1F9E"/>
    <w:rsid w:val="00EC3D00"/>
    <w:rsid w:val="00EC3E7F"/>
    <w:rsid w:val="00EC610F"/>
    <w:rsid w:val="00EC61F9"/>
    <w:rsid w:val="00ED3A40"/>
    <w:rsid w:val="00ED4151"/>
    <w:rsid w:val="00ED68BF"/>
    <w:rsid w:val="00ED6B17"/>
    <w:rsid w:val="00EE071E"/>
    <w:rsid w:val="00EE4C39"/>
    <w:rsid w:val="00EE7740"/>
    <w:rsid w:val="00EE7A39"/>
    <w:rsid w:val="00EE7F0B"/>
    <w:rsid w:val="00EF0F7B"/>
    <w:rsid w:val="00EF262F"/>
    <w:rsid w:val="00EF5BF6"/>
    <w:rsid w:val="00EF7B30"/>
    <w:rsid w:val="00F01F54"/>
    <w:rsid w:val="00F05560"/>
    <w:rsid w:val="00F0681C"/>
    <w:rsid w:val="00F11316"/>
    <w:rsid w:val="00F17619"/>
    <w:rsid w:val="00F17C27"/>
    <w:rsid w:val="00F20F4C"/>
    <w:rsid w:val="00F21414"/>
    <w:rsid w:val="00F26FAB"/>
    <w:rsid w:val="00F31878"/>
    <w:rsid w:val="00F32A41"/>
    <w:rsid w:val="00F351A9"/>
    <w:rsid w:val="00F3780B"/>
    <w:rsid w:val="00F37B94"/>
    <w:rsid w:val="00F45C5B"/>
    <w:rsid w:val="00F539CE"/>
    <w:rsid w:val="00F55B01"/>
    <w:rsid w:val="00F55F85"/>
    <w:rsid w:val="00F6202A"/>
    <w:rsid w:val="00F62131"/>
    <w:rsid w:val="00F65EC6"/>
    <w:rsid w:val="00F66F21"/>
    <w:rsid w:val="00F7090E"/>
    <w:rsid w:val="00F84FB9"/>
    <w:rsid w:val="00F87C5D"/>
    <w:rsid w:val="00F91BA0"/>
    <w:rsid w:val="00F92541"/>
    <w:rsid w:val="00F92905"/>
    <w:rsid w:val="00F93841"/>
    <w:rsid w:val="00F941EF"/>
    <w:rsid w:val="00F94AE5"/>
    <w:rsid w:val="00F95728"/>
    <w:rsid w:val="00FA49A6"/>
    <w:rsid w:val="00FA7B2D"/>
    <w:rsid w:val="00FB0484"/>
    <w:rsid w:val="00FB3798"/>
    <w:rsid w:val="00FB5951"/>
    <w:rsid w:val="00FC190B"/>
    <w:rsid w:val="00FC403D"/>
    <w:rsid w:val="00FC4949"/>
    <w:rsid w:val="00FD082D"/>
    <w:rsid w:val="00FD1537"/>
    <w:rsid w:val="00FD3169"/>
    <w:rsid w:val="00FD3B99"/>
    <w:rsid w:val="00FD69A3"/>
    <w:rsid w:val="00FE303A"/>
    <w:rsid w:val="00FE3DCC"/>
    <w:rsid w:val="00FE4469"/>
    <w:rsid w:val="00FE65D0"/>
    <w:rsid w:val="00FF0CF5"/>
    <w:rsid w:val="00FF3782"/>
    <w:rsid w:val="00FF3854"/>
    <w:rsid w:val="00FF492B"/>
    <w:rsid w:val="00FF52BE"/>
    <w:rsid w:val="00FF71AE"/>
    <w:rsid w:val="00FF72BC"/>
    <w:rsid w:val="00FF7D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57F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761B3E"/>
    <w:pPr>
      <w:keepNext/>
      <w:spacing w:before="120"/>
      <w:outlineLvl w:val="0"/>
    </w:pPr>
    <w:rPr>
      <w:rFonts w:ascii="Arial Bold" w:hAnsi="Arial Bold"/>
      <w:b/>
      <w:caps/>
      <w:color w:val="C00000"/>
      <w:kern w:val="32"/>
      <w:szCs w:val="20"/>
    </w:rPr>
  </w:style>
  <w:style w:type="paragraph" w:styleId="Heading2">
    <w:name w:val="heading 2"/>
    <w:basedOn w:val="Normal"/>
    <w:next w:val="Normal"/>
    <w:link w:val="Heading2Char"/>
    <w:uiPriority w:val="99"/>
    <w:qFormat/>
    <w:rsid w:val="00761B3E"/>
    <w:pPr>
      <w:spacing w:before="120"/>
      <w:outlineLvl w:val="1"/>
    </w:pPr>
    <w:rPr>
      <w:rFonts w:ascii="Arial" w:hAnsi="Arial"/>
      <w:b/>
      <w:color w:val="C00000"/>
      <w:sz w:val="22"/>
    </w:rPr>
  </w:style>
  <w:style w:type="paragraph" w:styleId="Heading3">
    <w:name w:val="heading 3"/>
    <w:basedOn w:val="Normal"/>
    <w:next w:val="Normal"/>
    <w:link w:val="Heading3Char"/>
    <w:uiPriority w:val="99"/>
    <w:qFormat/>
    <w:rsid w:val="00007179"/>
    <w:pPr>
      <w:tabs>
        <w:tab w:val="num" w:pos="432"/>
      </w:tabs>
      <w:spacing w:before="240"/>
      <w:outlineLvl w:val="2"/>
    </w:pPr>
    <w:rPr>
      <w:rFonts w:ascii="Arial" w:hAnsi="Arial" w:cs="Arial"/>
      <w:b/>
      <w:i/>
      <w:color w:val="000000"/>
      <w:sz w:val="22"/>
      <w:szCs w:val="22"/>
    </w:rPr>
  </w:style>
  <w:style w:type="paragraph" w:styleId="Heading4">
    <w:name w:val="heading 4"/>
    <w:basedOn w:val="Normal"/>
    <w:next w:val="Normal"/>
    <w:link w:val="Heading4Char"/>
    <w:uiPriority w:val="99"/>
    <w:qFormat/>
    <w:rsid w:val="00007179"/>
    <w:pPr>
      <w:tabs>
        <w:tab w:val="num" w:pos="432"/>
      </w:tabs>
      <w:spacing w:before="120"/>
      <w:outlineLvl w:val="3"/>
    </w:pPr>
    <w:rPr>
      <w:rFonts w:ascii="Arial" w:hAnsi="Arial" w:cs="Arial"/>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RArNarBody">
    <w:name w:val="HRArNarBody"/>
    <w:basedOn w:val="Normal"/>
    <w:rsid w:val="00B43922"/>
    <w:pPr>
      <w:spacing w:after="240"/>
    </w:pPr>
    <w:rPr>
      <w:rFonts w:ascii="Arial Narrow" w:eastAsia="Calibri" w:hAnsi="Arial Narrow"/>
      <w:sz w:val="23"/>
      <w:szCs w:val="23"/>
    </w:rPr>
  </w:style>
  <w:style w:type="paragraph" w:styleId="ListParagraph">
    <w:name w:val="List Paragraph"/>
    <w:basedOn w:val="Normal"/>
    <w:uiPriority w:val="34"/>
    <w:qFormat/>
    <w:rsid w:val="0054774B"/>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9"/>
    <w:rsid w:val="00761B3E"/>
    <w:rPr>
      <w:rFonts w:ascii="Arial Bold" w:hAnsi="Arial Bold"/>
      <w:b/>
      <w:caps/>
      <w:color w:val="C00000"/>
      <w:kern w:val="32"/>
      <w:sz w:val="24"/>
    </w:rPr>
  </w:style>
  <w:style w:type="character" w:customStyle="1" w:styleId="Heading2Char">
    <w:name w:val="Heading 2 Char"/>
    <w:basedOn w:val="DefaultParagraphFont"/>
    <w:link w:val="Heading2"/>
    <w:uiPriority w:val="99"/>
    <w:rsid w:val="00761B3E"/>
    <w:rPr>
      <w:rFonts w:ascii="Arial" w:hAnsi="Arial"/>
      <w:b/>
      <w:color w:val="C00000"/>
      <w:sz w:val="22"/>
      <w:szCs w:val="24"/>
    </w:rPr>
  </w:style>
  <w:style w:type="character" w:customStyle="1" w:styleId="Heading3Char">
    <w:name w:val="Heading 3 Char"/>
    <w:basedOn w:val="DefaultParagraphFont"/>
    <w:link w:val="Heading3"/>
    <w:uiPriority w:val="99"/>
    <w:rsid w:val="00007179"/>
    <w:rPr>
      <w:rFonts w:ascii="Arial" w:hAnsi="Arial" w:cs="Arial"/>
      <w:b/>
      <w:i/>
      <w:color w:val="000000"/>
      <w:sz w:val="22"/>
      <w:szCs w:val="22"/>
    </w:rPr>
  </w:style>
  <w:style w:type="character" w:customStyle="1" w:styleId="Heading4Char">
    <w:name w:val="Heading 4 Char"/>
    <w:basedOn w:val="DefaultParagraphFont"/>
    <w:link w:val="Heading4"/>
    <w:uiPriority w:val="99"/>
    <w:rsid w:val="00007179"/>
    <w:rPr>
      <w:rFonts w:ascii="Arial" w:hAnsi="Arial" w:cs="Arial"/>
      <w:bCs/>
      <w:i/>
      <w:iCs/>
      <w:sz w:val="22"/>
      <w:szCs w:val="22"/>
    </w:rPr>
  </w:style>
  <w:style w:type="paragraph" w:customStyle="1" w:styleId="Bullet1">
    <w:name w:val="Bullet 1"/>
    <w:basedOn w:val="Normal"/>
    <w:link w:val="Bullet1Char"/>
    <w:uiPriority w:val="99"/>
    <w:rsid w:val="00007179"/>
    <w:pPr>
      <w:numPr>
        <w:numId w:val="7"/>
      </w:numPr>
      <w:spacing w:before="60"/>
    </w:pPr>
    <w:rPr>
      <w:rFonts w:ascii="Arial" w:hAnsi="Arial"/>
      <w:sz w:val="22"/>
    </w:rPr>
  </w:style>
  <w:style w:type="paragraph" w:customStyle="1" w:styleId="Bullet2">
    <w:name w:val="Bullet 2"/>
    <w:basedOn w:val="Normal"/>
    <w:link w:val="Bullet2Char"/>
    <w:uiPriority w:val="99"/>
    <w:rsid w:val="00007179"/>
    <w:pPr>
      <w:numPr>
        <w:numId w:val="5"/>
      </w:numPr>
      <w:autoSpaceDE w:val="0"/>
      <w:autoSpaceDN w:val="0"/>
      <w:adjustRightInd w:val="0"/>
      <w:spacing w:before="60"/>
      <w:ind w:left="1071" w:hanging="357"/>
    </w:pPr>
    <w:rPr>
      <w:rFonts w:ascii="Arial" w:hAnsi="Arial" w:cs="Arial"/>
      <w:sz w:val="22"/>
      <w:szCs w:val="22"/>
    </w:rPr>
  </w:style>
  <w:style w:type="character" w:customStyle="1" w:styleId="Bullet1Char">
    <w:name w:val="Bullet 1 Char"/>
    <w:basedOn w:val="DefaultParagraphFont"/>
    <w:link w:val="Bullet1"/>
    <w:uiPriority w:val="99"/>
    <w:locked/>
    <w:rsid w:val="00007179"/>
    <w:rPr>
      <w:rFonts w:ascii="Arial" w:hAnsi="Arial"/>
      <w:sz w:val="22"/>
      <w:szCs w:val="24"/>
    </w:rPr>
  </w:style>
  <w:style w:type="character" w:customStyle="1" w:styleId="Bullet2Char">
    <w:name w:val="Bullet 2 Char"/>
    <w:basedOn w:val="DefaultParagraphFont"/>
    <w:link w:val="Bullet2"/>
    <w:uiPriority w:val="99"/>
    <w:locked/>
    <w:rsid w:val="00007179"/>
    <w:rPr>
      <w:rFonts w:ascii="Arial" w:hAnsi="Arial" w:cs="Arial"/>
      <w:sz w:val="22"/>
      <w:szCs w:val="22"/>
    </w:rPr>
  </w:style>
  <w:style w:type="paragraph" w:styleId="Header">
    <w:name w:val="header"/>
    <w:basedOn w:val="Normal"/>
    <w:link w:val="HeaderChar"/>
    <w:rsid w:val="00C94DC8"/>
    <w:pPr>
      <w:tabs>
        <w:tab w:val="center" w:pos="4513"/>
        <w:tab w:val="right" w:pos="9026"/>
      </w:tabs>
    </w:pPr>
  </w:style>
  <w:style w:type="character" w:customStyle="1" w:styleId="HeaderChar">
    <w:name w:val="Header Char"/>
    <w:basedOn w:val="DefaultParagraphFont"/>
    <w:link w:val="Header"/>
    <w:rsid w:val="00C94DC8"/>
    <w:rPr>
      <w:sz w:val="24"/>
      <w:szCs w:val="24"/>
    </w:rPr>
  </w:style>
  <w:style w:type="paragraph" w:styleId="Footer">
    <w:name w:val="footer"/>
    <w:basedOn w:val="Normal"/>
    <w:link w:val="FooterChar"/>
    <w:rsid w:val="00C94DC8"/>
    <w:pPr>
      <w:tabs>
        <w:tab w:val="center" w:pos="4513"/>
        <w:tab w:val="right" w:pos="9026"/>
      </w:tabs>
    </w:pPr>
  </w:style>
  <w:style w:type="character" w:customStyle="1" w:styleId="FooterChar">
    <w:name w:val="Footer Char"/>
    <w:basedOn w:val="DefaultParagraphFont"/>
    <w:link w:val="Footer"/>
    <w:rsid w:val="00C94DC8"/>
    <w:rPr>
      <w:sz w:val="24"/>
      <w:szCs w:val="24"/>
    </w:rPr>
  </w:style>
  <w:style w:type="character" w:styleId="Hyperlink">
    <w:name w:val="Hyperlink"/>
    <w:basedOn w:val="DefaultParagraphFont"/>
    <w:rsid w:val="00235907"/>
    <w:rPr>
      <w:color w:val="0000FF" w:themeColor="hyperlink"/>
      <w:u w:val="single"/>
    </w:rPr>
  </w:style>
  <w:style w:type="paragraph" w:customStyle="1" w:styleId="HRArNar1">
    <w:name w:val="HRArNar1"/>
    <w:basedOn w:val="Normal"/>
    <w:rsid w:val="00217BC2"/>
    <w:pPr>
      <w:numPr>
        <w:numId w:val="10"/>
      </w:numPr>
      <w:spacing w:after="240"/>
    </w:pPr>
    <w:rPr>
      <w:rFonts w:ascii="Arial Narrow" w:eastAsia="Calibri" w:hAnsi="Arial Narrow"/>
      <w:sz w:val="23"/>
      <w:szCs w:val="23"/>
    </w:rPr>
  </w:style>
  <w:style w:type="paragraph" w:customStyle="1" w:styleId="HRArNar2">
    <w:name w:val="HRArNar2"/>
    <w:basedOn w:val="Normal"/>
    <w:rsid w:val="00217BC2"/>
    <w:pPr>
      <w:numPr>
        <w:ilvl w:val="1"/>
        <w:numId w:val="10"/>
      </w:numPr>
      <w:spacing w:after="240"/>
    </w:pPr>
    <w:rPr>
      <w:rFonts w:ascii="Arial Narrow" w:eastAsia="Calibri" w:hAnsi="Arial Narrow"/>
      <w:sz w:val="23"/>
      <w:szCs w:val="23"/>
    </w:rPr>
  </w:style>
  <w:style w:type="paragraph" w:customStyle="1" w:styleId="HRArNar3">
    <w:name w:val="HRArNar3"/>
    <w:basedOn w:val="Normal"/>
    <w:rsid w:val="00217BC2"/>
    <w:pPr>
      <w:numPr>
        <w:ilvl w:val="2"/>
        <w:numId w:val="10"/>
      </w:numPr>
      <w:spacing w:after="240"/>
    </w:pPr>
    <w:rPr>
      <w:rFonts w:ascii="Arial Narrow" w:eastAsia="Calibri" w:hAnsi="Arial Narrow"/>
      <w:sz w:val="23"/>
      <w:szCs w:val="23"/>
    </w:rPr>
  </w:style>
  <w:style w:type="paragraph" w:customStyle="1" w:styleId="HRArNar4">
    <w:name w:val="HRArNar4"/>
    <w:basedOn w:val="Normal"/>
    <w:rsid w:val="00217BC2"/>
    <w:pPr>
      <w:numPr>
        <w:ilvl w:val="3"/>
        <w:numId w:val="10"/>
      </w:numPr>
      <w:spacing w:after="240"/>
    </w:pPr>
    <w:rPr>
      <w:rFonts w:ascii="Arial Narrow" w:eastAsia="Calibri" w:hAnsi="Arial Narrow"/>
      <w:sz w:val="23"/>
      <w:szCs w:val="23"/>
    </w:rPr>
  </w:style>
  <w:style w:type="paragraph" w:customStyle="1" w:styleId="Default">
    <w:name w:val="Default"/>
    <w:basedOn w:val="Normal"/>
    <w:uiPriority w:val="99"/>
    <w:rsid w:val="00217BC2"/>
    <w:pPr>
      <w:autoSpaceDE w:val="0"/>
      <w:autoSpaceDN w:val="0"/>
    </w:pPr>
    <w:rPr>
      <w:rFonts w:ascii="Gotham" w:eastAsia="Calibri" w:hAnsi="Gotham"/>
      <w:color w:val="000000"/>
    </w:rPr>
  </w:style>
  <w:style w:type="paragraph" w:styleId="BalloonText">
    <w:name w:val="Balloon Text"/>
    <w:basedOn w:val="Normal"/>
    <w:link w:val="BalloonTextChar"/>
    <w:rsid w:val="009247AE"/>
    <w:rPr>
      <w:rFonts w:ascii="Tahoma" w:hAnsi="Tahoma" w:cs="Tahoma"/>
      <w:sz w:val="16"/>
      <w:szCs w:val="16"/>
    </w:rPr>
  </w:style>
  <w:style w:type="character" w:customStyle="1" w:styleId="BalloonTextChar">
    <w:name w:val="Balloon Text Char"/>
    <w:basedOn w:val="DefaultParagraphFont"/>
    <w:link w:val="BalloonText"/>
    <w:rsid w:val="009247AE"/>
    <w:rPr>
      <w:rFonts w:ascii="Tahoma" w:hAnsi="Tahoma" w:cs="Tahoma"/>
      <w:sz w:val="16"/>
      <w:szCs w:val="16"/>
    </w:rPr>
  </w:style>
  <w:style w:type="paragraph" w:customStyle="1" w:styleId="Style1">
    <w:name w:val="Style1"/>
    <w:basedOn w:val="Normal"/>
    <w:link w:val="Style1Char"/>
    <w:qFormat/>
    <w:rsid w:val="009247AE"/>
    <w:pPr>
      <w:autoSpaceDE w:val="0"/>
      <w:autoSpaceDN w:val="0"/>
      <w:adjustRightInd w:val="0"/>
      <w:spacing w:before="240" w:after="240"/>
    </w:pPr>
    <w:rPr>
      <w:rFonts w:ascii="Arial" w:hAnsi="Arial" w:cs="Arial"/>
      <w:b/>
      <w:bCs/>
      <w:color w:val="C00000"/>
      <w:szCs w:val="28"/>
    </w:rPr>
  </w:style>
  <w:style w:type="character" w:customStyle="1" w:styleId="Style1Char">
    <w:name w:val="Style1 Char"/>
    <w:basedOn w:val="DefaultParagraphFont"/>
    <w:link w:val="Style1"/>
    <w:rsid w:val="009247AE"/>
    <w:rPr>
      <w:rFonts w:ascii="Arial" w:hAnsi="Arial" w:cs="Arial"/>
      <w:b/>
      <w:bCs/>
      <w:color w:val="C00000"/>
      <w:sz w:val="24"/>
      <w:szCs w:val="28"/>
    </w:rPr>
  </w:style>
  <w:style w:type="table" w:styleId="TableGrid">
    <w:name w:val="Table Grid"/>
    <w:basedOn w:val="TableNormal"/>
    <w:uiPriority w:val="59"/>
    <w:rsid w:val="00986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C1334C"/>
    <w:rPr>
      <w:sz w:val="16"/>
      <w:szCs w:val="16"/>
    </w:rPr>
  </w:style>
  <w:style w:type="paragraph" w:styleId="CommentText">
    <w:name w:val="annotation text"/>
    <w:basedOn w:val="Normal"/>
    <w:link w:val="CommentTextChar"/>
    <w:rsid w:val="00C1334C"/>
    <w:rPr>
      <w:sz w:val="20"/>
      <w:szCs w:val="20"/>
    </w:rPr>
  </w:style>
  <w:style w:type="character" w:customStyle="1" w:styleId="CommentTextChar">
    <w:name w:val="Comment Text Char"/>
    <w:basedOn w:val="DefaultParagraphFont"/>
    <w:link w:val="CommentText"/>
    <w:rsid w:val="00C1334C"/>
  </w:style>
  <w:style w:type="paragraph" w:styleId="CommentSubject">
    <w:name w:val="annotation subject"/>
    <w:basedOn w:val="CommentText"/>
    <w:next w:val="CommentText"/>
    <w:link w:val="CommentSubjectChar"/>
    <w:rsid w:val="00C1334C"/>
    <w:rPr>
      <w:b/>
      <w:bCs/>
    </w:rPr>
  </w:style>
  <w:style w:type="character" w:customStyle="1" w:styleId="CommentSubjectChar">
    <w:name w:val="Comment Subject Char"/>
    <w:basedOn w:val="CommentTextChar"/>
    <w:link w:val="CommentSubject"/>
    <w:rsid w:val="00C1334C"/>
    <w:rPr>
      <w:b/>
      <w:bCs/>
    </w:rPr>
  </w:style>
  <w:style w:type="paragraph" w:styleId="Title">
    <w:name w:val="Title"/>
    <w:basedOn w:val="Heading1"/>
    <w:next w:val="Normal"/>
    <w:link w:val="TitleChar"/>
    <w:qFormat/>
    <w:rsid w:val="00082BCA"/>
    <w:pPr>
      <w:spacing w:before="0"/>
      <w:jc w:val="center"/>
    </w:pPr>
    <w:rPr>
      <w:rFonts w:ascii="Arial" w:eastAsiaTheme="majorEastAsia" w:hAnsi="Arial" w:cstheme="majorBidi"/>
      <w:spacing w:val="5"/>
      <w:kern w:val="28"/>
      <w:sz w:val="48"/>
      <w:szCs w:val="52"/>
    </w:rPr>
  </w:style>
  <w:style w:type="character" w:customStyle="1" w:styleId="TitleChar">
    <w:name w:val="Title Char"/>
    <w:basedOn w:val="DefaultParagraphFont"/>
    <w:link w:val="Title"/>
    <w:rsid w:val="00082BCA"/>
    <w:rPr>
      <w:rFonts w:ascii="Arial" w:eastAsiaTheme="majorEastAsia" w:hAnsi="Arial" w:cstheme="majorBidi"/>
      <w:b/>
      <w:caps/>
      <w:color w:val="C00000"/>
      <w:spacing w:val="5"/>
      <w:kern w:val="28"/>
      <w:sz w:val="48"/>
      <w:szCs w:val="52"/>
    </w:rPr>
  </w:style>
  <w:style w:type="paragraph" w:styleId="Subtitle">
    <w:name w:val="Subtitle"/>
    <w:basedOn w:val="Heading1"/>
    <w:next w:val="Normal"/>
    <w:link w:val="SubtitleChar"/>
    <w:qFormat/>
    <w:rsid w:val="00082BCA"/>
    <w:pPr>
      <w:numPr>
        <w:ilvl w:val="1"/>
      </w:numPr>
      <w:spacing w:before="0" w:after="120"/>
      <w:jc w:val="center"/>
    </w:pPr>
    <w:rPr>
      <w:rFonts w:ascii="Arial" w:eastAsiaTheme="majorEastAsia" w:hAnsi="Arial" w:cstheme="majorBidi"/>
      <w:b w:val="0"/>
      <w:iCs/>
      <w:spacing w:val="15"/>
      <w:sz w:val="32"/>
    </w:rPr>
  </w:style>
  <w:style w:type="character" w:customStyle="1" w:styleId="SubtitleChar">
    <w:name w:val="Subtitle Char"/>
    <w:basedOn w:val="DefaultParagraphFont"/>
    <w:link w:val="Subtitle"/>
    <w:rsid w:val="00082BCA"/>
    <w:rPr>
      <w:rFonts w:ascii="Arial" w:eastAsiaTheme="majorEastAsia" w:hAnsi="Arial" w:cstheme="majorBidi"/>
      <w:iCs/>
      <w:caps/>
      <w:color w:val="C00000"/>
      <w:spacing w:val="15"/>
      <w:kern w:val="3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978-1-76028-025-3</PublicationIdentifier>
    <ParentFolderID xmlns="http://schemas.microsoft.com/sharepoint/v3/fields">898</ParentFolderID>
  </documentManagement>
</p:properties>
</file>

<file path=customXml/item2.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AFB5D-63EB-4893-8E09-C88F292A3D99}">
  <ds:schemaRefs>
    <ds:schemaRef ds:uri="http://schemas.microsoft.com/office/2006/metadata/properties"/>
    <ds:schemaRef ds:uri="http://schemas.microsoft.com/office/infopath/2007/PartnerControls"/>
    <ds:schemaRef ds:uri="http://schemas.microsoft.com/sharepoint/v3/fields"/>
  </ds:schemaRefs>
</ds:datastoreItem>
</file>

<file path=customXml/itemProps2.xml><?xml version="1.0" encoding="utf-8"?>
<ds:datastoreItem xmlns:ds="http://schemas.openxmlformats.org/officeDocument/2006/customXml" ds:itemID="{B51456AF-0A92-4624-A1E8-AAA5D0DBF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F53702-861B-4707-9DE3-AE4ECFAA4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1963</Words>
  <Characters>11193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Information sheet: Safe Work Method Statement</vt:lpstr>
    </vt:vector>
  </TitlesOfParts>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Safe Work Method Statement</dc:title>
  <dc:creator/>
  <cp:keywords>construction; safe work method statement; small business and construction; swms; workers and safe work method statement; example of swms; sample high risk construction work safe work method statement; information on swms</cp:keywords>
  <cp:lastModifiedBy/>
  <cp:revision>1</cp:revision>
  <dcterms:created xsi:type="dcterms:W3CDTF">2020-01-15T05:15:00Z</dcterms:created>
  <dcterms:modified xsi:type="dcterms:W3CDTF">2020-01-15T05:16:00Z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0x010100A3147459CEFB4138ACF45C1B93E95121001AC9209C673FD1488F9C0FD06E69F9BE</vt:lpwstr>
  </property>
</Properties>
</file>